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092F4B" w14:paraId="798A2AE7" w14:textId="77777777" w:rsidTr="00EB638B">
        <w:tc>
          <w:tcPr>
            <w:tcW w:w="0" w:type="auto"/>
            <w:shd w:val="clear" w:color="auto" w:fill="000080"/>
            <w:vAlign w:val="center"/>
          </w:tcPr>
          <w:p w14:paraId="17FDAAB2" w14:textId="6AD04AC5" w:rsidR="005A6F3E" w:rsidRPr="00092F4B" w:rsidRDefault="005A6F3E" w:rsidP="00223EAF">
            <w:pPr>
              <w:widowControl w:val="0"/>
              <w:rPr>
                <w:rFonts w:ascii="Segoe UI" w:hAnsi="Segoe UI" w:cs="Segoe UI"/>
                <w:sz w:val="28"/>
                <w:szCs w:val="28"/>
              </w:rPr>
            </w:pPr>
            <w:r w:rsidRPr="00092F4B">
              <w:rPr>
                <w:rFonts w:ascii="Segoe UI" w:hAnsi="Segoe UI" w:cs="Segoe UI"/>
                <w:b/>
                <w:bCs/>
                <w:sz w:val="28"/>
                <w:szCs w:val="28"/>
              </w:rPr>
              <w:t>Microsoft</w:t>
            </w:r>
            <w:r w:rsidR="00E94C02" w:rsidRPr="00092F4B">
              <w:rPr>
                <w:rStyle w:val="FootnoteReference"/>
                <w:rFonts w:ascii="Segoe UI" w:hAnsi="Segoe UI" w:cs="Segoe UI"/>
                <w:b/>
                <w:bCs/>
                <w:sz w:val="28"/>
                <w:szCs w:val="28"/>
              </w:rPr>
              <w:footnoteReference w:id="1"/>
            </w:r>
            <w:r w:rsidRPr="00092F4B">
              <w:rPr>
                <w:rFonts w:ascii="Segoe UI" w:hAnsi="Segoe UI" w:cs="Segoe UI"/>
                <w:b/>
                <w:bCs/>
                <w:color w:val="FFFFFF" w:themeColor="background1"/>
                <w:sz w:val="28"/>
                <w:szCs w:val="28"/>
              </w:rPr>
              <w:t xml:space="preserve"> SQL Server 201</w:t>
            </w:r>
            <w:r w:rsidR="00092F4B" w:rsidRPr="00092F4B">
              <w:rPr>
                <w:rFonts w:ascii="Segoe UI" w:hAnsi="Segoe UI" w:cs="Segoe UI"/>
                <w:b/>
                <w:bCs/>
                <w:color w:val="FFFFFF" w:themeColor="background1"/>
                <w:sz w:val="28"/>
                <w:szCs w:val="28"/>
                <w:lang w:val="en-US"/>
              </w:rPr>
              <w:t>9</w:t>
            </w:r>
            <w:r w:rsidRPr="00092F4B">
              <w:rPr>
                <w:rFonts w:ascii="Segoe UI" w:hAnsi="Segoe UI" w:cs="Segoe UI"/>
                <w:b/>
                <w:bCs/>
                <w:color w:val="FFFFFF" w:themeColor="background1"/>
                <w:sz w:val="28"/>
                <w:szCs w:val="28"/>
              </w:rPr>
              <w:t xml:space="preserve"> Standard (среда выполнения)</w:t>
            </w:r>
            <w:r w:rsidRPr="00092F4B">
              <w:rPr>
                <w:rFonts w:ascii="Segoe UI" w:hAnsi="Segoe UI" w:cs="Segoe UI"/>
                <w:b/>
                <w:bCs/>
                <w:sz w:val="28"/>
                <w:szCs w:val="28"/>
              </w:rPr>
              <w:t xml:space="preserve"> </w:t>
            </w:r>
            <w:r w:rsidRPr="00092F4B">
              <w:rPr>
                <w:rFonts w:ascii="Segoe UI" w:hAnsi="Segoe UI" w:cs="Segoe UI"/>
                <w:b/>
                <w:sz w:val="20"/>
                <w:szCs w:val="20"/>
              </w:rPr>
              <w:fldChar w:fldCharType="begin">
                <w:ffData>
                  <w:name w:val="Text33"/>
                  <w:enabled/>
                  <w:calcOnExit w:val="0"/>
                  <w:textInput/>
                </w:ffData>
              </w:fldChar>
            </w:r>
            <w:r w:rsidR="00EB638B" w:rsidRPr="00092F4B">
              <w:rPr>
                <w:rFonts w:ascii="Segoe UI" w:hAnsi="Segoe UI" w:cs="Segoe UI"/>
                <w:b/>
                <w:sz w:val="20"/>
                <w:szCs w:val="20"/>
                <w:lang w:val="fr-FR"/>
              </w:rPr>
              <w:instrText xml:space="preserve"> FORMTEXT </w:instrText>
            </w:r>
            <w:r w:rsidRPr="00092F4B">
              <w:rPr>
                <w:rFonts w:ascii="Segoe UI" w:hAnsi="Segoe UI" w:cs="Segoe UI"/>
                <w:b/>
                <w:sz w:val="20"/>
                <w:szCs w:val="20"/>
                <w:lang w:val="fr-FR"/>
              </w:rPr>
            </w:r>
            <w:r w:rsidRPr="00092F4B">
              <w:rPr>
                <w:rFonts w:ascii="Segoe UI" w:hAnsi="Segoe UI" w:cs="Segoe UI"/>
                <w:b/>
                <w:sz w:val="20"/>
                <w:szCs w:val="20"/>
                <w:lang w:val="fr-FR"/>
              </w:rPr>
              <w:fldChar w:fldCharType="separate"/>
            </w:r>
            <w:r w:rsidR="00EB638B" w:rsidRPr="00092F4B">
              <w:rPr>
                <w:rFonts w:ascii="Segoe UI" w:hAnsi="Segoe UI" w:cs="Segoe UI"/>
                <w:b/>
                <w:noProof/>
                <w:sz w:val="20"/>
                <w:szCs w:val="20"/>
              </w:rPr>
              <w:t> </w:t>
            </w:r>
            <w:r w:rsidR="00EB638B" w:rsidRPr="00092F4B">
              <w:rPr>
                <w:rFonts w:ascii="Segoe UI" w:hAnsi="Segoe UI" w:cs="Segoe UI"/>
                <w:b/>
                <w:noProof/>
                <w:sz w:val="20"/>
                <w:szCs w:val="20"/>
              </w:rPr>
              <w:t> </w:t>
            </w:r>
            <w:r w:rsidR="00EB638B" w:rsidRPr="00092F4B">
              <w:rPr>
                <w:rFonts w:ascii="Segoe UI" w:hAnsi="Segoe UI" w:cs="Segoe UI"/>
                <w:b/>
                <w:noProof/>
                <w:sz w:val="20"/>
                <w:szCs w:val="20"/>
              </w:rPr>
              <w:t> </w:t>
            </w:r>
            <w:r w:rsidR="00EB638B" w:rsidRPr="00092F4B">
              <w:rPr>
                <w:rFonts w:ascii="Segoe UI" w:hAnsi="Segoe UI" w:cs="Segoe UI"/>
                <w:b/>
                <w:noProof/>
                <w:sz w:val="20"/>
                <w:szCs w:val="20"/>
              </w:rPr>
              <w:t> </w:t>
            </w:r>
            <w:r w:rsidR="00EB638B" w:rsidRPr="00092F4B">
              <w:rPr>
                <w:rFonts w:ascii="Segoe UI" w:hAnsi="Segoe UI" w:cs="Segoe UI"/>
                <w:b/>
                <w:noProof/>
                <w:sz w:val="20"/>
                <w:szCs w:val="20"/>
              </w:rPr>
              <w:t> </w:t>
            </w:r>
            <w:r w:rsidRPr="00092F4B">
              <w:rPr>
                <w:rFonts w:ascii="Segoe UI" w:hAnsi="Segoe UI" w:cs="Segoe UI"/>
              </w:rPr>
              <w:fldChar w:fldCharType="end"/>
            </w:r>
            <w:r w:rsidR="00223EAF" w:rsidRPr="00092F4B">
              <w:rPr>
                <w:rStyle w:val="FootnoteReference"/>
                <w:rFonts w:ascii="Segoe UI" w:hAnsi="Segoe UI" w:cs="Segoe UI"/>
                <w:b/>
                <w:bCs/>
                <w:sz w:val="28"/>
                <w:szCs w:val="28"/>
              </w:rPr>
              <w:footnoteReference w:id="2"/>
            </w:r>
            <w:r w:rsidRPr="00092F4B">
              <w:rPr>
                <w:rFonts w:ascii="Segoe UI" w:hAnsi="Segoe UI" w:cs="Segoe UI"/>
                <w:b/>
                <w:sz w:val="20"/>
                <w:szCs w:val="20"/>
              </w:rPr>
              <w:t xml:space="preserve"> </w:t>
            </w:r>
          </w:p>
        </w:tc>
      </w:tr>
      <w:tr w:rsidR="005A6F3E" w:rsidRPr="00092F4B" w14:paraId="5188546C" w14:textId="77777777" w:rsidTr="00EB638B">
        <w:trPr>
          <w:trHeight w:hRule="exact" w:val="72"/>
        </w:trPr>
        <w:tc>
          <w:tcPr>
            <w:tcW w:w="0" w:type="auto"/>
          </w:tcPr>
          <w:p w14:paraId="449CE19E" w14:textId="77777777" w:rsidR="005A6F3E" w:rsidRPr="00092F4B" w:rsidRDefault="005A6F3E" w:rsidP="000A3E9A">
            <w:pPr>
              <w:rPr>
                <w:rFonts w:ascii="Segoe UI" w:hAnsi="Segoe UI" w:cs="Segoe UI"/>
                <w:sz w:val="20"/>
                <w:szCs w:val="20"/>
              </w:rPr>
            </w:pPr>
          </w:p>
        </w:tc>
      </w:tr>
      <w:tr w:rsidR="000A3E9A" w:rsidRPr="00092F4B" w14:paraId="4DA4CB29" w14:textId="77777777" w:rsidTr="00223EAF">
        <w:trPr>
          <w:trHeight w:hRule="exact" w:val="2146"/>
        </w:trPr>
        <w:tc>
          <w:tcPr>
            <w:tcW w:w="0" w:type="auto"/>
            <w:vAlign w:val="center"/>
          </w:tcPr>
          <w:p w14:paraId="761B8DE5" w14:textId="77777777" w:rsidR="000A3E9A" w:rsidRPr="00092F4B" w:rsidRDefault="000A3E9A" w:rsidP="00223EAF">
            <w:pPr>
              <w:rPr>
                <w:rFonts w:ascii="Segoe UI" w:hAnsi="Segoe UI" w:cs="Segoe UI"/>
              </w:rPr>
            </w:pPr>
            <w:r w:rsidRPr="00092F4B">
              <w:rPr>
                <w:rFonts w:ascii="Segoe UI" w:hAnsi="Segoe UI" w:cs="Segoe UI"/>
                <w:b/>
                <w:sz w:val="20"/>
                <w:szCs w:val="20"/>
              </w:rPr>
              <w:t xml:space="preserve">Лицензии Core: </w:t>
            </w:r>
            <w:r w:rsidRPr="00092F4B">
              <w:rPr>
                <w:rFonts w:ascii="Segoe UI" w:hAnsi="Segoe UI" w:cs="Segoe UI"/>
                <w:b/>
                <w:sz w:val="20"/>
                <w:szCs w:val="20"/>
              </w:rPr>
              <w:fldChar w:fldCharType="begin">
                <w:ffData>
                  <w:name w:val="Text33"/>
                  <w:enabled/>
                  <w:calcOnExit w:val="0"/>
                  <w:textInput/>
                </w:ffData>
              </w:fldChar>
            </w:r>
            <w:r w:rsidRPr="00092F4B">
              <w:rPr>
                <w:rFonts w:ascii="Segoe UI" w:hAnsi="Segoe UI" w:cs="Segoe UI"/>
                <w:b/>
                <w:sz w:val="20"/>
                <w:szCs w:val="20"/>
              </w:rPr>
              <w:instrText xml:space="preserve"> </w:instrText>
            </w:r>
            <w:r w:rsidRPr="00092F4B">
              <w:rPr>
                <w:rFonts w:ascii="Segoe UI" w:hAnsi="Segoe UI" w:cs="Segoe UI"/>
                <w:b/>
                <w:sz w:val="20"/>
                <w:szCs w:val="20"/>
                <w:lang w:val="fr-FR"/>
              </w:rPr>
              <w:instrText>FORMTEXT</w:instrText>
            </w:r>
            <w:r w:rsidRPr="00092F4B">
              <w:rPr>
                <w:rFonts w:ascii="Segoe UI" w:hAnsi="Segoe UI" w:cs="Segoe UI"/>
                <w:b/>
                <w:sz w:val="20"/>
                <w:szCs w:val="20"/>
              </w:rPr>
              <w:instrText xml:space="preserve"> </w:instrText>
            </w:r>
            <w:r w:rsidRPr="00092F4B">
              <w:rPr>
                <w:rFonts w:ascii="Segoe UI" w:hAnsi="Segoe UI" w:cs="Segoe UI"/>
                <w:b/>
                <w:sz w:val="20"/>
                <w:szCs w:val="20"/>
                <w:lang w:val="fr-FR"/>
              </w:rPr>
            </w:r>
            <w:r w:rsidRPr="00092F4B">
              <w:rPr>
                <w:rFonts w:ascii="Segoe UI" w:hAnsi="Segoe UI" w:cs="Segoe UI"/>
                <w:b/>
                <w:sz w:val="20"/>
                <w:szCs w:val="20"/>
                <w:lang w:val="fr-FR"/>
              </w:rPr>
              <w:fldChar w:fldCharType="separate"/>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rPr>
              <w:fldChar w:fldCharType="end"/>
            </w:r>
            <w:r w:rsidR="00223EAF" w:rsidRPr="00092F4B">
              <w:rPr>
                <w:rStyle w:val="FootnoteReference"/>
                <w:rFonts w:ascii="Segoe UI" w:hAnsi="Segoe UI" w:cs="Segoe UI"/>
                <w:b/>
                <w:bCs/>
                <w:sz w:val="20"/>
                <w:szCs w:val="20"/>
              </w:rPr>
              <w:footnoteReference w:id="3"/>
            </w:r>
            <w:r w:rsidRPr="00092F4B">
              <w:rPr>
                <w:rFonts w:ascii="Segoe UI" w:hAnsi="Segoe UI" w:cs="Segoe UI"/>
                <w:b/>
                <w:sz w:val="20"/>
                <w:szCs w:val="20"/>
              </w:rPr>
              <w:t xml:space="preserve"> </w:t>
            </w:r>
          </w:p>
          <w:p w14:paraId="1A1F8227" w14:textId="77777777" w:rsidR="000A3E9A" w:rsidRPr="00092F4B" w:rsidRDefault="000A3E9A" w:rsidP="00223EAF">
            <w:pPr>
              <w:rPr>
                <w:rFonts w:ascii="Segoe UI" w:hAnsi="Segoe UI" w:cs="Segoe UI"/>
              </w:rPr>
            </w:pPr>
            <w:r w:rsidRPr="00092F4B">
              <w:rPr>
                <w:rFonts w:ascii="Segoe UI" w:hAnsi="Segoe UI" w:cs="Segoe UI"/>
                <w:b/>
                <w:sz w:val="20"/>
                <w:szCs w:val="20"/>
              </w:rPr>
              <w:t xml:space="preserve">Лицензии на сервер: </w:t>
            </w:r>
            <w:r w:rsidRPr="00092F4B">
              <w:rPr>
                <w:rFonts w:ascii="Segoe UI" w:hAnsi="Segoe UI" w:cs="Segoe UI"/>
                <w:b/>
                <w:sz w:val="20"/>
                <w:szCs w:val="20"/>
              </w:rPr>
              <w:fldChar w:fldCharType="begin">
                <w:ffData>
                  <w:name w:val="Text33"/>
                  <w:enabled/>
                  <w:calcOnExit w:val="0"/>
                  <w:textInput/>
                </w:ffData>
              </w:fldChar>
            </w:r>
            <w:r w:rsidRPr="00092F4B">
              <w:rPr>
                <w:rFonts w:ascii="Segoe UI" w:hAnsi="Segoe UI" w:cs="Segoe UI"/>
                <w:b/>
                <w:sz w:val="20"/>
                <w:szCs w:val="20"/>
              </w:rPr>
              <w:instrText xml:space="preserve"> </w:instrText>
            </w:r>
            <w:r w:rsidRPr="00092F4B">
              <w:rPr>
                <w:rFonts w:ascii="Segoe UI" w:hAnsi="Segoe UI" w:cs="Segoe UI"/>
                <w:b/>
                <w:sz w:val="20"/>
                <w:szCs w:val="20"/>
                <w:lang w:val="fr-FR"/>
              </w:rPr>
              <w:instrText>FORMTEXT</w:instrText>
            </w:r>
            <w:r w:rsidRPr="00092F4B">
              <w:rPr>
                <w:rFonts w:ascii="Segoe UI" w:hAnsi="Segoe UI" w:cs="Segoe UI"/>
                <w:b/>
                <w:sz w:val="20"/>
                <w:szCs w:val="20"/>
              </w:rPr>
              <w:instrText xml:space="preserve"> </w:instrText>
            </w:r>
            <w:r w:rsidRPr="00092F4B">
              <w:rPr>
                <w:rFonts w:ascii="Segoe UI" w:hAnsi="Segoe UI" w:cs="Segoe UI"/>
                <w:b/>
                <w:sz w:val="20"/>
                <w:szCs w:val="20"/>
                <w:lang w:val="fr-FR"/>
              </w:rPr>
            </w:r>
            <w:r w:rsidRPr="00092F4B">
              <w:rPr>
                <w:rFonts w:ascii="Segoe UI" w:hAnsi="Segoe UI" w:cs="Segoe UI"/>
                <w:b/>
                <w:sz w:val="20"/>
                <w:szCs w:val="20"/>
                <w:lang w:val="fr-FR"/>
              </w:rPr>
              <w:fldChar w:fldCharType="separate"/>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rPr>
              <w:fldChar w:fldCharType="end"/>
            </w:r>
            <w:r w:rsidR="00223EAF" w:rsidRPr="00092F4B">
              <w:rPr>
                <w:rStyle w:val="FootnoteReference"/>
                <w:rFonts w:ascii="Segoe UI" w:hAnsi="Segoe UI" w:cs="Segoe UI"/>
                <w:b/>
                <w:bCs/>
                <w:sz w:val="20"/>
                <w:szCs w:val="20"/>
              </w:rPr>
              <w:footnoteReference w:id="4"/>
            </w:r>
            <w:r w:rsidRPr="00092F4B">
              <w:rPr>
                <w:rFonts w:ascii="Segoe UI" w:hAnsi="Segoe UI" w:cs="Segoe UI"/>
                <w:b/>
                <w:sz w:val="20"/>
                <w:szCs w:val="20"/>
              </w:rPr>
              <w:t xml:space="preserve"> </w:t>
            </w:r>
          </w:p>
          <w:p w14:paraId="45D0E4AA" w14:textId="77777777" w:rsidR="000A3E9A" w:rsidRPr="00092F4B" w:rsidRDefault="000A3E9A" w:rsidP="00223EAF">
            <w:pPr>
              <w:rPr>
                <w:rFonts w:ascii="Segoe UI" w:hAnsi="Segoe UI" w:cs="Segoe UI"/>
              </w:rPr>
            </w:pPr>
            <w:r w:rsidRPr="00092F4B">
              <w:rPr>
                <w:rFonts w:ascii="Segoe UI" w:hAnsi="Segoe UI" w:cs="Segoe UI"/>
                <w:b/>
                <w:sz w:val="20"/>
                <w:szCs w:val="20"/>
              </w:rPr>
              <w:t xml:space="preserve">Пользовательские лицензии CAL: </w:t>
            </w:r>
            <w:r w:rsidRPr="00092F4B">
              <w:rPr>
                <w:rFonts w:ascii="Segoe UI" w:hAnsi="Segoe UI" w:cs="Segoe UI"/>
                <w:b/>
                <w:sz w:val="20"/>
                <w:szCs w:val="20"/>
                <w:u w:val="single"/>
              </w:rPr>
              <w:fldChar w:fldCharType="begin">
                <w:ffData>
                  <w:name w:val="Text33"/>
                  <w:enabled/>
                  <w:calcOnExit w:val="0"/>
                  <w:textInput/>
                </w:ffData>
              </w:fldChar>
            </w:r>
            <w:r w:rsidRPr="00092F4B">
              <w:rPr>
                <w:rFonts w:ascii="Segoe UI" w:hAnsi="Segoe UI" w:cs="Segoe UI"/>
                <w:b/>
                <w:sz w:val="20"/>
                <w:szCs w:val="20"/>
                <w:u w:val="single"/>
              </w:rPr>
              <w:instrText xml:space="preserve"> </w:instrText>
            </w:r>
            <w:r w:rsidRPr="00092F4B">
              <w:rPr>
                <w:rFonts w:ascii="Segoe UI" w:hAnsi="Segoe UI" w:cs="Segoe UI"/>
                <w:b/>
                <w:sz w:val="20"/>
                <w:szCs w:val="20"/>
                <w:u w:val="single"/>
                <w:lang w:val="fr-FR"/>
              </w:rPr>
              <w:instrText>FORMTEXT</w:instrText>
            </w:r>
            <w:r w:rsidRPr="00092F4B">
              <w:rPr>
                <w:rFonts w:ascii="Segoe UI" w:hAnsi="Segoe UI" w:cs="Segoe UI"/>
                <w:b/>
                <w:sz w:val="20"/>
                <w:szCs w:val="20"/>
                <w:u w:val="single"/>
              </w:rPr>
              <w:instrText xml:space="preserve"> </w:instrText>
            </w:r>
            <w:r w:rsidRPr="00092F4B">
              <w:rPr>
                <w:rFonts w:ascii="Segoe UI" w:hAnsi="Segoe UI" w:cs="Segoe UI"/>
                <w:b/>
                <w:sz w:val="20"/>
                <w:szCs w:val="20"/>
                <w:u w:val="single"/>
                <w:lang w:val="fr-FR"/>
              </w:rPr>
            </w:r>
            <w:r w:rsidRPr="00092F4B">
              <w:rPr>
                <w:rFonts w:ascii="Segoe UI" w:hAnsi="Segoe UI" w:cs="Segoe UI"/>
                <w:b/>
                <w:sz w:val="20"/>
                <w:szCs w:val="20"/>
                <w:u w:val="single"/>
                <w:lang w:val="fr-FR"/>
              </w:rPr>
              <w:fldChar w:fldCharType="separate"/>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rPr>
              <w:fldChar w:fldCharType="end"/>
            </w:r>
            <w:r w:rsidR="00223EAF" w:rsidRPr="00092F4B">
              <w:rPr>
                <w:rStyle w:val="FootnoteReference"/>
                <w:rFonts w:ascii="Segoe UI" w:hAnsi="Segoe UI" w:cs="Segoe UI"/>
                <w:b/>
                <w:bCs/>
                <w:sz w:val="20"/>
                <w:szCs w:val="20"/>
              </w:rPr>
              <w:footnoteReference w:id="5"/>
            </w:r>
            <w:r w:rsidRPr="00092F4B">
              <w:rPr>
                <w:rFonts w:ascii="Segoe UI" w:hAnsi="Segoe UI" w:cs="Segoe UI"/>
                <w:b/>
                <w:sz w:val="20"/>
                <w:szCs w:val="20"/>
                <w:u w:val="single"/>
              </w:rPr>
              <w:t xml:space="preserve"> </w:t>
            </w:r>
          </w:p>
          <w:p w14:paraId="79E12712" w14:textId="77777777" w:rsidR="000A3E9A" w:rsidRPr="00092F4B" w:rsidRDefault="000A3E9A" w:rsidP="00223EAF">
            <w:pPr>
              <w:rPr>
                <w:rFonts w:ascii="Segoe UI" w:hAnsi="Segoe UI" w:cs="Segoe UI"/>
                <w:b/>
                <w:sz w:val="20"/>
                <w:szCs w:val="20"/>
              </w:rPr>
            </w:pPr>
            <w:r w:rsidRPr="00092F4B">
              <w:rPr>
                <w:rFonts w:ascii="Segoe UI" w:hAnsi="Segoe UI" w:cs="Segoe UI"/>
                <w:b/>
                <w:sz w:val="20"/>
                <w:szCs w:val="20"/>
              </w:rPr>
              <w:t xml:space="preserve">Лицензии CAL «на устройство»: </w:t>
            </w:r>
            <w:r w:rsidRPr="00092F4B">
              <w:rPr>
                <w:rFonts w:ascii="Segoe UI" w:hAnsi="Segoe UI" w:cs="Segoe UI"/>
                <w:b/>
                <w:sz w:val="20"/>
                <w:szCs w:val="20"/>
                <w:u w:val="single"/>
              </w:rPr>
              <w:fldChar w:fldCharType="begin">
                <w:ffData>
                  <w:name w:val=""/>
                  <w:enabled/>
                  <w:calcOnExit w:val="0"/>
                  <w:textInput/>
                </w:ffData>
              </w:fldChar>
            </w:r>
            <w:r w:rsidRPr="00092F4B">
              <w:rPr>
                <w:rFonts w:ascii="Segoe UI" w:hAnsi="Segoe UI" w:cs="Segoe UI"/>
                <w:b/>
                <w:sz w:val="20"/>
                <w:szCs w:val="20"/>
                <w:u w:val="single"/>
              </w:rPr>
              <w:instrText xml:space="preserve"> FORMTEXT </w:instrText>
            </w:r>
            <w:r w:rsidRPr="00092F4B">
              <w:rPr>
                <w:rFonts w:ascii="Segoe UI" w:hAnsi="Segoe UI" w:cs="Segoe UI"/>
                <w:b/>
                <w:sz w:val="20"/>
                <w:szCs w:val="20"/>
                <w:u w:val="single"/>
              </w:rPr>
            </w:r>
            <w:r w:rsidRPr="00092F4B">
              <w:rPr>
                <w:rFonts w:ascii="Segoe UI" w:hAnsi="Segoe UI" w:cs="Segoe UI"/>
                <w:b/>
                <w:sz w:val="20"/>
                <w:szCs w:val="20"/>
                <w:u w:val="single"/>
              </w:rPr>
              <w:fldChar w:fldCharType="separate"/>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rPr>
              <w:fldChar w:fldCharType="end"/>
            </w:r>
            <w:r w:rsidR="00223EAF" w:rsidRPr="00092F4B">
              <w:rPr>
                <w:rStyle w:val="FootnoteReference"/>
                <w:rFonts w:ascii="Segoe UI" w:hAnsi="Segoe UI" w:cs="Segoe UI"/>
                <w:b/>
                <w:bCs/>
                <w:sz w:val="20"/>
                <w:szCs w:val="20"/>
              </w:rPr>
              <w:footnoteReference w:id="6"/>
            </w:r>
            <w:r w:rsidRPr="00092F4B">
              <w:rPr>
                <w:rFonts w:ascii="Segoe UI" w:hAnsi="Segoe UI" w:cs="Segoe UI"/>
                <w:b/>
                <w:sz w:val="20"/>
                <w:szCs w:val="20"/>
                <w:u w:val="single"/>
              </w:rPr>
              <w:t xml:space="preserve"> </w:t>
            </w:r>
          </w:p>
        </w:tc>
      </w:tr>
      <w:tr w:rsidR="000A3E9A" w:rsidRPr="00092F4B" w14:paraId="568A380A" w14:textId="77777777" w:rsidTr="00EB638B">
        <w:trPr>
          <w:trHeight w:hRule="exact" w:val="518"/>
        </w:trPr>
        <w:tc>
          <w:tcPr>
            <w:tcW w:w="0" w:type="auto"/>
            <w:shd w:val="clear" w:color="auto" w:fill="000080"/>
            <w:vAlign w:val="center"/>
          </w:tcPr>
          <w:p w14:paraId="4612B3D8" w14:textId="77777777" w:rsidR="000A3E9A" w:rsidRPr="00092F4B" w:rsidRDefault="000A3E9A" w:rsidP="000A3E9A">
            <w:pPr>
              <w:rPr>
                <w:rFonts w:ascii="Segoe UI" w:hAnsi="Segoe UI" w:cs="Segoe UI"/>
                <w:b/>
                <w:sz w:val="20"/>
                <w:szCs w:val="20"/>
              </w:rPr>
            </w:pPr>
            <w:r w:rsidRPr="00092F4B">
              <w:rPr>
                <w:rFonts w:ascii="Segoe UI" w:hAnsi="Segoe UI" w:cs="Segoe UI"/>
                <w:b/>
                <w:sz w:val="20"/>
                <w:szCs w:val="20"/>
              </w:rPr>
              <w:t>ЛИЦЕНЗИОННОЕ СОГЛАШЕНИЕ С КОНЕЧНЫМ ПОЛЬЗОВАТЕЛЕМ</w:t>
            </w:r>
          </w:p>
        </w:tc>
      </w:tr>
    </w:tbl>
    <w:p w14:paraId="0F94B7EB" w14:textId="77777777" w:rsidR="00761033" w:rsidRPr="00092F4B" w:rsidRDefault="00761033" w:rsidP="00761033">
      <w:pPr>
        <w:widowControl w:val="0"/>
        <w:rPr>
          <w:rFonts w:ascii="Segoe UI" w:hAnsi="Segoe UI" w:cs="Segoe UI"/>
          <w:sz w:val="20"/>
          <w:szCs w:val="20"/>
        </w:rPr>
      </w:pPr>
      <w:r w:rsidRPr="00092F4B">
        <w:rPr>
          <w:rFonts w:ascii="Segoe UI" w:eastAsia="SimSun" w:hAnsi="Segoe UI" w:cs="Segoe UI"/>
          <w:sz w:val="20"/>
          <w:szCs w:val="20"/>
        </w:rPr>
        <w:t>Настоящие условия лицензии являются соглашением между вами</w:t>
      </w:r>
      <w:r w:rsidRPr="00092F4B">
        <w:rPr>
          <w:rFonts w:ascii="Segoe UI" w:hAnsi="Segoe UI" w:cs="Segoe UI"/>
          <w:sz w:val="20"/>
          <w:szCs w:val="20"/>
        </w:rPr>
        <w:t xml:space="preserve"> и </w:t>
      </w:r>
      <w:r w:rsidRPr="00092F4B">
        <w:rPr>
          <w:rFonts w:ascii="Segoe UI" w:eastAsia="SimSun" w:hAnsi="Segoe UI" w:cs="Segoe UI"/>
          <w:sz w:val="20"/>
          <w:szCs w:val="20"/>
        </w:rPr>
        <w:t>лицензиаром программного приложения или набора приложений, у которого вы приобрели программное обеспечение Microsoft («Лицензиар»)</w:t>
      </w:r>
      <w:r w:rsidRPr="00092F4B">
        <w:rPr>
          <w:rFonts w:ascii="Segoe UI" w:hAnsi="Segoe UI" w:cs="Segoe UI"/>
          <w:sz w:val="20"/>
          <w:szCs w:val="20"/>
        </w:rPr>
        <w:t xml:space="preserve">. </w:t>
      </w:r>
      <w:r w:rsidRPr="00092F4B">
        <w:rPr>
          <w:rFonts w:ascii="Segoe UI" w:eastAsia="SimSun" w:hAnsi="Segoe UI" w:cs="Segoe UI"/>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092F4B">
        <w:rPr>
          <w:rFonts w:ascii="Segoe UI" w:hAnsi="Segoe UI" w:cs="Segoe UI"/>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092F4B">
        <w:rPr>
          <w:rFonts w:ascii="Segoe UI" w:eastAsia="SimSun" w:hAnsi="Segoe UI" w:cs="Segoe UI"/>
          <w:sz w:val="20"/>
          <w:szCs w:val="20"/>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7607581" w14:textId="77777777" w:rsidR="00761033" w:rsidRPr="00092F4B" w:rsidRDefault="00761033" w:rsidP="00761033">
      <w:pPr>
        <w:pStyle w:val="Bullet2"/>
        <w:widowControl w:val="0"/>
        <w:tabs>
          <w:tab w:val="clear" w:pos="720"/>
          <w:tab w:val="num" w:pos="360"/>
        </w:tabs>
        <w:ind w:left="360" w:hanging="360"/>
        <w:rPr>
          <w:rFonts w:ascii="Segoe UI" w:hAnsi="Segoe UI" w:cs="Segoe UI"/>
          <w:sz w:val="20"/>
          <w:szCs w:val="20"/>
        </w:rPr>
      </w:pPr>
      <w:r w:rsidRPr="00092F4B">
        <w:rPr>
          <w:rFonts w:ascii="Segoe UI" w:eastAsia="SimSun" w:hAnsi="Segoe UI" w:cs="Segoe UI"/>
          <w:sz w:val="20"/>
          <w:szCs w:val="20"/>
        </w:rPr>
        <w:t>обновления,</w:t>
      </w:r>
    </w:p>
    <w:p w14:paraId="2A88CC7A" w14:textId="77777777" w:rsidR="00FD76FC" w:rsidRPr="00092F4B" w:rsidRDefault="00761033" w:rsidP="00761033">
      <w:pPr>
        <w:pStyle w:val="Bullet2"/>
        <w:widowControl w:val="0"/>
        <w:tabs>
          <w:tab w:val="clear" w:pos="720"/>
          <w:tab w:val="num" w:pos="360"/>
        </w:tabs>
        <w:ind w:left="360" w:hanging="360"/>
        <w:rPr>
          <w:rFonts w:ascii="Segoe UI" w:hAnsi="Segoe UI" w:cs="Segoe UI"/>
          <w:sz w:val="20"/>
          <w:szCs w:val="20"/>
        </w:rPr>
      </w:pPr>
      <w:r w:rsidRPr="00092F4B">
        <w:rPr>
          <w:rFonts w:ascii="Segoe UI" w:eastAsia="SimSun" w:hAnsi="Segoe UI" w:cs="Segoe UI"/>
          <w:sz w:val="20"/>
          <w:szCs w:val="20"/>
        </w:rPr>
        <w:t>дополнительные компоненты, и</w:t>
      </w:r>
    </w:p>
    <w:p w14:paraId="5D192C66" w14:textId="77777777" w:rsidR="00FD76FC" w:rsidRPr="00092F4B" w:rsidRDefault="00761033" w:rsidP="00761033">
      <w:pPr>
        <w:pStyle w:val="Bullet2"/>
        <w:widowControl w:val="0"/>
        <w:tabs>
          <w:tab w:val="clear" w:pos="720"/>
          <w:tab w:val="num" w:pos="360"/>
        </w:tabs>
        <w:ind w:left="360" w:hanging="360"/>
        <w:rPr>
          <w:rFonts w:ascii="Segoe UI" w:hAnsi="Segoe UI" w:cs="Segoe UI"/>
          <w:sz w:val="20"/>
          <w:szCs w:val="20"/>
        </w:rPr>
      </w:pPr>
      <w:r w:rsidRPr="00092F4B">
        <w:rPr>
          <w:rFonts w:ascii="Segoe UI" w:eastAsia="SimSun" w:hAnsi="Segoe UI" w:cs="Segoe UI"/>
          <w:sz w:val="20"/>
          <w:szCs w:val="20"/>
        </w:rPr>
        <w:t xml:space="preserve">службы Интернета </w:t>
      </w:r>
    </w:p>
    <w:p w14:paraId="29C93B38" w14:textId="77777777" w:rsidR="00761033" w:rsidRPr="00092F4B" w:rsidRDefault="00761033" w:rsidP="00FD76FC">
      <w:pPr>
        <w:pStyle w:val="Bullet2"/>
        <w:widowControl w:val="0"/>
        <w:numPr>
          <w:ilvl w:val="0"/>
          <w:numId w:val="0"/>
        </w:numPr>
        <w:rPr>
          <w:rFonts w:ascii="Segoe UI" w:hAnsi="Segoe UI" w:cs="Segoe UI"/>
          <w:sz w:val="20"/>
          <w:szCs w:val="20"/>
        </w:rPr>
      </w:pPr>
      <w:r w:rsidRPr="00092F4B">
        <w:rPr>
          <w:rFonts w:ascii="Segoe UI" w:eastAsia="SimSun" w:hAnsi="Segoe UI" w:cs="Segoe UI"/>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27F197FB" w14:textId="77777777" w:rsidR="00761033" w:rsidRPr="00092F4B" w:rsidRDefault="00761033" w:rsidP="00761033">
      <w:pPr>
        <w:pStyle w:val="Preamble"/>
        <w:widowControl w:val="0"/>
        <w:rPr>
          <w:rFonts w:ascii="Segoe UI" w:hAnsi="Segoe UI" w:cs="Segoe UI"/>
          <w:sz w:val="20"/>
          <w:szCs w:val="20"/>
        </w:rPr>
      </w:pPr>
      <w:r w:rsidRPr="00092F4B">
        <w:rPr>
          <w:rFonts w:ascii="Segoe UI" w:eastAsia="SimSun" w:hAnsi="Segoe UI" w:cs="Segoe UI"/>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w:t>
      </w:r>
      <w:r w:rsidRPr="00092F4B">
        <w:rPr>
          <w:rFonts w:ascii="Segoe UI" w:eastAsia="SimSun" w:hAnsi="Segoe UI" w:cs="Segoe UI"/>
          <w:sz w:val="20"/>
          <w:szCs w:val="20"/>
        </w:rPr>
        <w:lastRenderedPageBreak/>
        <w:t>ЕГО СТОИМОСТИ ИЛИ ДЛЯ ЗАЧИСЛЕНИЯ ЭКВИВАЛЕНТНОЙ СУММЫ НА ВАШ СЧЕТ.</w:t>
      </w:r>
      <w:r w:rsidRPr="00092F4B">
        <w:rPr>
          <w:rFonts w:ascii="Segoe UI" w:eastAsia="SimSun" w:hAnsi="Segoe UI" w:cs="Segoe UI"/>
          <w:b w:val="0"/>
          <w:bCs w:val="0"/>
          <w:sz w:val="20"/>
          <w:szCs w:val="20"/>
        </w:rPr>
        <w:t xml:space="preserve"> </w:t>
      </w:r>
    </w:p>
    <w:p w14:paraId="7A603A58" w14:textId="20AF3611" w:rsidR="00761033" w:rsidRPr="00092F4B" w:rsidRDefault="00761033" w:rsidP="00761033">
      <w:pPr>
        <w:pStyle w:val="PreambleBorderAbove"/>
        <w:widowControl w:val="0"/>
        <w:rPr>
          <w:rFonts w:ascii="Segoe UI" w:hAnsi="Segoe UI" w:cs="Segoe UI"/>
          <w:sz w:val="20"/>
          <w:szCs w:val="20"/>
        </w:rPr>
      </w:pPr>
      <w:r w:rsidRPr="00092F4B">
        <w:rPr>
          <w:rFonts w:ascii="Segoe UI" w:eastAsia="SimSun" w:hAnsi="Segoe UI" w:cs="Segoe UI"/>
          <w:color w:val="000000"/>
          <w:sz w:val="20"/>
          <w:szCs w:val="20"/>
        </w:rPr>
        <w:t>ПРИМЕЧАНИЕ</w:t>
      </w:r>
      <w:r w:rsidRPr="00092F4B">
        <w:rPr>
          <w:rFonts w:ascii="Segoe UI" w:eastAsia="SimSun" w:hAnsi="Segoe UI" w:cs="Segoe UI"/>
          <w:sz w:val="20"/>
          <w:szCs w:val="20"/>
        </w:rPr>
        <w:t>.</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 xml:space="preserve">АВТОМАТИЧЕСКОЕ ОБНОВЛЕНИЕ ПРЕДЫДУЩИХ ВЕРСИЙ SQL SERVER. </w:t>
      </w:r>
      <w:r w:rsidRPr="00092F4B">
        <w:rPr>
          <w:rFonts w:ascii="Segoe UI" w:eastAsia="SimSun" w:hAnsi="Segoe UI" w:cs="Segoe UI"/>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w:t>
      </w:r>
      <w:r w:rsidR="00092F4B" w:rsidRPr="00092F4B">
        <w:rPr>
          <w:rFonts w:ascii="Segoe UI" w:eastAsia="SimSun" w:hAnsi="Segoe UI" w:cs="Segoe UI"/>
          <w:b w:val="0"/>
          <w:sz w:val="20"/>
          <w:szCs w:val="20"/>
          <w:lang w:val="en-US"/>
        </w:rPr>
        <w:t>9</w:t>
      </w:r>
      <w:r w:rsidRPr="00092F4B">
        <w:rPr>
          <w:rFonts w:ascii="Segoe UI" w:eastAsia="SimSun" w:hAnsi="Segoe UI" w:cs="Segoe UI"/>
          <w:b w:val="0"/>
          <w:sz w:val="20"/>
          <w:szCs w:val="20"/>
        </w:rPr>
        <w:t xml:space="preserve">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B24EF8" w:rsidRPr="00092F4B">
        <w:rPr>
          <w:rFonts w:ascii="Segoe UI" w:eastAsia="SimSun" w:hAnsi="Segoe UI" w:cs="Segoe UI"/>
          <w:b w:val="0"/>
          <w:sz w:val="20"/>
          <w:szCs w:val="20"/>
        </w:rPr>
        <w:t xml:space="preserve"> </w:t>
      </w:r>
      <w:r w:rsidRPr="00092F4B">
        <w:rPr>
          <w:rFonts w:ascii="Segoe UI" w:eastAsia="SimSun" w:hAnsi="Segoe UI" w:cs="Segoe UI"/>
          <w:b w:val="0"/>
          <w:sz w:val="20"/>
          <w:szCs w:val="20"/>
        </w:rPr>
        <w:t>Отключить эту функцию нельзя.</w:t>
      </w:r>
      <w:r w:rsidR="00B24EF8" w:rsidRPr="00092F4B">
        <w:rPr>
          <w:rFonts w:ascii="Segoe UI" w:eastAsia="SimSun" w:hAnsi="Segoe UI" w:cs="Segoe UI"/>
          <w:b w:val="0"/>
          <w:sz w:val="20"/>
          <w:szCs w:val="20"/>
        </w:rPr>
        <w:t xml:space="preserve"> </w:t>
      </w:r>
      <w:r w:rsidRPr="00092F4B">
        <w:rPr>
          <w:rFonts w:ascii="Segoe UI" w:eastAsia="SimSun" w:hAnsi="Segoe UI" w:cs="Segoe UI"/>
          <w:b w:val="0"/>
          <w:sz w:val="20"/>
          <w:szCs w:val="20"/>
        </w:rPr>
        <w:t>Удаление этих файлов может привести к ошибкам в программном обеспечении, а восстановление исходных файлов может быть невозможным.</w:t>
      </w:r>
      <w:r w:rsidR="00B24EF8" w:rsidRPr="00092F4B">
        <w:rPr>
          <w:rFonts w:ascii="Segoe UI" w:eastAsia="SimSun" w:hAnsi="Segoe UI" w:cs="Segoe UI"/>
          <w:b w:val="0"/>
          <w:sz w:val="20"/>
          <w:szCs w:val="20"/>
        </w:rPr>
        <w:t xml:space="preserve"> </w:t>
      </w:r>
      <w:r w:rsidRPr="00092F4B">
        <w:rPr>
          <w:rFonts w:ascii="Segoe UI" w:eastAsia="SimSun" w:hAnsi="Segoe UI" w:cs="Segoe UI"/>
          <w:b w:val="0"/>
          <w:sz w:val="20"/>
          <w:szCs w:val="20"/>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B24EF8" w:rsidRPr="00092F4B">
        <w:rPr>
          <w:rFonts w:ascii="Segoe UI" w:eastAsia="SimSun" w:hAnsi="Segoe UI" w:cs="Segoe UI"/>
          <w:b w:val="0"/>
          <w:sz w:val="20"/>
          <w:szCs w:val="20"/>
        </w:rPr>
        <w:t xml:space="preserve"> </w:t>
      </w:r>
    </w:p>
    <w:p w14:paraId="58AB2AB8" w14:textId="501B9983" w:rsidR="003C4C6B" w:rsidRPr="00092F4B" w:rsidRDefault="003C4C6B" w:rsidP="003C4C6B">
      <w:pPr>
        <w:rPr>
          <w:rFonts w:ascii="Segoe UI" w:hAnsi="Segoe UI" w:cs="Segoe UI"/>
          <w:sz w:val="20"/>
          <w:szCs w:val="20"/>
        </w:rPr>
      </w:pPr>
    </w:p>
    <w:p w14:paraId="3992AC49" w14:textId="77777777" w:rsidR="00761033" w:rsidRPr="00092F4B" w:rsidRDefault="00761033" w:rsidP="00761033">
      <w:pPr>
        <w:pStyle w:val="PreambleBorderAbove"/>
        <w:widowControl w:val="0"/>
        <w:jc w:val="center"/>
        <w:rPr>
          <w:rFonts w:ascii="Segoe UI" w:hAnsi="Segoe UI" w:cs="Segoe UI"/>
          <w:sz w:val="20"/>
          <w:szCs w:val="20"/>
        </w:rPr>
      </w:pPr>
      <w:r w:rsidRPr="00092F4B">
        <w:rPr>
          <w:rFonts w:ascii="Segoe UI" w:eastAsia="SimSun" w:hAnsi="Segoe UI" w:cs="Segoe UI"/>
          <w:sz w:val="20"/>
          <w:szCs w:val="20"/>
        </w:rPr>
        <w:t>***</w:t>
      </w:r>
    </w:p>
    <w:p w14:paraId="4AE84562" w14:textId="77777777" w:rsidR="00761033" w:rsidRPr="00092F4B" w:rsidRDefault="00761033" w:rsidP="00761033">
      <w:pPr>
        <w:pStyle w:val="PreambleBorderAbove"/>
        <w:widowControl w:val="0"/>
        <w:rPr>
          <w:rFonts w:ascii="Segoe UI" w:hAnsi="Segoe UI" w:cs="Segoe UI"/>
          <w:sz w:val="20"/>
          <w:szCs w:val="20"/>
        </w:rPr>
      </w:pPr>
      <w:r w:rsidRPr="00092F4B">
        <w:rPr>
          <w:rFonts w:ascii="Segoe UI" w:eastAsia="SimSun" w:hAnsi="Segoe UI" w:cs="Segoe UI"/>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4BBAAAC6"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w:t>
      </w:r>
      <w:r w:rsidRPr="00092F4B">
        <w:rPr>
          <w:rFonts w:ascii="Segoe UI" w:eastAsia="SimSun" w:hAnsi="Segoe UI" w:cs="Segoe UI"/>
          <w:sz w:val="20"/>
          <w:szCs w:val="20"/>
        </w:rPr>
        <w:tab/>
        <w:t>ОБЗОР.</w:t>
      </w:r>
    </w:p>
    <w:p w14:paraId="53365687"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1.1</w:t>
      </w:r>
      <w:r w:rsidRPr="00092F4B">
        <w:rPr>
          <w:rFonts w:ascii="Segoe UI" w:eastAsia="SimSun" w:hAnsi="Segoe UI" w:cs="Segoe UI"/>
          <w:sz w:val="20"/>
          <w:szCs w:val="20"/>
        </w:rPr>
        <w:tab/>
        <w:t xml:space="preserve">Программное обеспечение. </w:t>
      </w:r>
      <w:r w:rsidRPr="00092F4B">
        <w:rPr>
          <w:rFonts w:ascii="Segoe UI" w:eastAsia="SimSun" w:hAnsi="Segoe UI" w:cs="Segoe UI"/>
          <w:b w:val="0"/>
          <w:bCs w:val="0"/>
          <w:sz w:val="20"/>
          <w:szCs w:val="20"/>
        </w:rPr>
        <w:t>Программное обеспечение включает:</w:t>
      </w:r>
    </w:p>
    <w:p w14:paraId="66A268C2" w14:textId="77777777" w:rsidR="00761033" w:rsidRPr="00092F4B" w:rsidRDefault="00761033" w:rsidP="00761033">
      <w:pPr>
        <w:pStyle w:val="Bullet3"/>
        <w:widowControl w:val="0"/>
        <w:tabs>
          <w:tab w:val="clear" w:pos="1080"/>
          <w:tab w:val="num" w:pos="1440"/>
        </w:tabs>
        <w:ind w:left="1440"/>
        <w:rPr>
          <w:rFonts w:ascii="Segoe UI" w:hAnsi="Segoe UI" w:cs="Segoe UI"/>
          <w:sz w:val="20"/>
          <w:szCs w:val="20"/>
        </w:rPr>
      </w:pPr>
      <w:r w:rsidRPr="00092F4B">
        <w:rPr>
          <w:rFonts w:ascii="Segoe UI" w:eastAsia="SimSun" w:hAnsi="Segoe UI" w:cs="Segoe UI"/>
          <w:sz w:val="20"/>
          <w:szCs w:val="20"/>
        </w:rPr>
        <w:t>серверное программное обеспечение</w:t>
      </w:r>
      <w:r w:rsidRPr="00092F4B">
        <w:rPr>
          <w:rFonts w:ascii="Segoe UI" w:hAnsi="Segoe UI" w:cs="Segoe UI"/>
          <w:sz w:val="20"/>
          <w:szCs w:val="20"/>
        </w:rPr>
        <w:t xml:space="preserve"> и</w:t>
      </w:r>
    </w:p>
    <w:p w14:paraId="7F99D402" w14:textId="77777777" w:rsidR="00761033" w:rsidRPr="00092F4B" w:rsidRDefault="00761033" w:rsidP="00761033">
      <w:pPr>
        <w:pStyle w:val="Bullet3"/>
        <w:widowControl w:val="0"/>
        <w:tabs>
          <w:tab w:val="clear" w:pos="1080"/>
          <w:tab w:val="num" w:pos="1440"/>
        </w:tabs>
        <w:ind w:left="1440"/>
        <w:rPr>
          <w:rFonts w:ascii="Segoe UI" w:hAnsi="Segoe UI" w:cs="Segoe UI"/>
          <w:sz w:val="20"/>
          <w:szCs w:val="20"/>
        </w:rPr>
      </w:pPr>
      <w:r w:rsidRPr="00092F4B">
        <w:rPr>
          <w:rFonts w:ascii="Segoe UI" w:eastAsia="SimSun" w:hAnsi="Segoe UI" w:cs="Segoe UI"/>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092F4B">
        <w:rPr>
          <w:rFonts w:ascii="Segoe UI" w:hAnsi="Segoe UI" w:cs="Segoe UI"/>
          <w:sz w:val="20"/>
          <w:szCs w:val="20"/>
        </w:rPr>
        <w:t>.</w:t>
      </w:r>
    </w:p>
    <w:p w14:paraId="4B674264" w14:textId="77777777" w:rsidR="00761033" w:rsidRPr="00092F4B" w:rsidRDefault="00761033" w:rsidP="00761033">
      <w:pPr>
        <w:pStyle w:val="Heading2"/>
        <w:widowControl w:val="0"/>
        <w:numPr>
          <w:ilvl w:val="0"/>
          <w:numId w:val="0"/>
        </w:numPr>
        <w:ind w:left="1080" w:hanging="720"/>
        <w:rPr>
          <w:rFonts w:ascii="Segoe UI" w:hAnsi="Segoe UI" w:cs="Segoe UI"/>
          <w:sz w:val="20"/>
          <w:szCs w:val="20"/>
        </w:rPr>
      </w:pPr>
      <w:r w:rsidRPr="00092F4B">
        <w:rPr>
          <w:rFonts w:ascii="Segoe UI" w:eastAsia="SimSun" w:hAnsi="Segoe UI" w:cs="Segoe UI"/>
          <w:sz w:val="20"/>
          <w:szCs w:val="20"/>
        </w:rPr>
        <w:t>1.2</w:t>
      </w:r>
      <w:r w:rsidRPr="00092F4B">
        <w:rPr>
          <w:rFonts w:ascii="Segoe UI" w:eastAsia="SimSun" w:hAnsi="Segoe UI" w:cs="Segoe UI"/>
          <w:sz w:val="20"/>
          <w:szCs w:val="20"/>
        </w:rPr>
        <w:tab/>
        <w:t xml:space="preserve">Модель лицензирования. </w:t>
      </w:r>
      <w:r w:rsidRPr="00092F4B">
        <w:rPr>
          <w:rFonts w:ascii="Segoe UI" w:eastAsia="SimSun" w:hAnsi="Segoe UI" w:cs="Segoe UI"/>
          <w:b w:val="0"/>
          <w:bCs w:val="0"/>
          <w:sz w:val="20"/>
          <w:szCs w:val="20"/>
        </w:rPr>
        <w:t>Программное обеспечение лицензируется по одной из следующих моделей:</w:t>
      </w:r>
    </w:p>
    <w:p w14:paraId="536AE54C" w14:textId="77777777" w:rsidR="00761033" w:rsidRPr="00092F4B" w:rsidRDefault="00761033" w:rsidP="00761033">
      <w:pPr>
        <w:pStyle w:val="Heading2"/>
        <w:widowControl w:val="0"/>
        <w:numPr>
          <w:ilvl w:val="0"/>
          <w:numId w:val="9"/>
        </w:numPr>
        <w:ind w:left="1440"/>
        <w:rPr>
          <w:rFonts w:ascii="Segoe UI" w:hAnsi="Segoe UI" w:cs="Segoe UI"/>
          <w:sz w:val="20"/>
          <w:szCs w:val="20"/>
        </w:rPr>
      </w:pPr>
      <w:r w:rsidRPr="00092F4B">
        <w:rPr>
          <w:rFonts w:ascii="Segoe UI" w:eastAsia="SimSun" w:hAnsi="Segoe UI" w:cs="Segoe UI"/>
          <w:bCs w:val="0"/>
          <w:sz w:val="20"/>
          <w:szCs w:val="20"/>
        </w:rPr>
        <w:t>Модель лицензирования Core</w:t>
      </w:r>
      <w:r w:rsidRPr="00092F4B">
        <w:rPr>
          <w:rFonts w:ascii="Segoe UI" w:eastAsia="SimSun" w:hAnsi="Segoe UI" w:cs="Segoe UI"/>
          <w:b w:val="0"/>
          <w:bCs w:val="0"/>
          <w:sz w:val="20"/>
          <w:szCs w:val="20"/>
        </w:rPr>
        <w:t xml:space="preserve"> — по числу физических и/или виртуальных ядер на сервере.</w:t>
      </w:r>
    </w:p>
    <w:p w14:paraId="46EB6ED3" w14:textId="77777777" w:rsidR="00761033" w:rsidRPr="00092F4B"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092F4B">
        <w:rPr>
          <w:rFonts w:ascii="Segoe UI" w:hAnsi="Segoe UI" w:cs="Segoe UI"/>
          <w:sz w:val="20"/>
          <w:szCs w:val="20"/>
        </w:rPr>
        <w:t xml:space="preserve">Модель лицензий </w:t>
      </w:r>
      <w:r w:rsidRPr="00092F4B">
        <w:rPr>
          <w:rFonts w:ascii="Segoe UI" w:eastAsia="SimSun" w:hAnsi="Segoe UI" w:cs="Segoe UI"/>
          <w:sz w:val="20"/>
          <w:szCs w:val="20"/>
        </w:rPr>
        <w:t>Server + Client</w:t>
      </w:r>
      <w:r w:rsidRPr="00092F4B">
        <w:rPr>
          <w:rFonts w:ascii="Segoe UI" w:eastAsia="SimSun" w:hAnsi="Segoe UI" w:cs="Segoe UI"/>
          <w:b w:val="0"/>
          <w:bCs w:val="0"/>
          <w:sz w:val="20"/>
          <w:szCs w:val="20"/>
        </w:rPr>
        <w:t xml:space="preserve"> — </w:t>
      </w:r>
      <w:r w:rsidRPr="00092F4B">
        <w:rPr>
          <w:rFonts w:ascii="Segoe UI" w:eastAsia="SimSun" w:hAnsi="Segoe UI" w:cs="Segoe UI"/>
          <w:b w:val="0"/>
          <w:sz w:val="20"/>
          <w:szCs w:val="20"/>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14:paraId="510762CD"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1.3</w:t>
      </w:r>
      <w:r w:rsidRPr="00092F4B">
        <w:rPr>
          <w:rFonts w:ascii="Segoe UI" w:eastAsia="SimSun" w:hAnsi="Segoe UI" w:cs="Segoe UI"/>
          <w:sz w:val="20"/>
          <w:szCs w:val="20"/>
        </w:rPr>
        <w:tab/>
        <w:t>Терминология лицензии.</w:t>
      </w:r>
    </w:p>
    <w:p w14:paraId="23663D9F"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Экземпляр.</w:t>
      </w:r>
      <w:r w:rsidRPr="00092F4B">
        <w:rPr>
          <w:rFonts w:ascii="Segoe UI" w:eastAsia="SimSun" w:hAnsi="Segoe UI" w:cs="Segoe UI"/>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456CCDD"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Запуск экземпляра.</w:t>
      </w:r>
      <w:r w:rsidRPr="00092F4B">
        <w:rPr>
          <w:rFonts w:ascii="Segoe UI" w:eastAsia="SimSun" w:hAnsi="Segoe UI" w:cs="Segoe UI"/>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0FDF46E"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Операционная среда (OSE).</w:t>
      </w:r>
      <w:r w:rsidRPr="00092F4B">
        <w:rPr>
          <w:rFonts w:ascii="Segoe UI" w:eastAsia="SimSun" w:hAnsi="Segoe UI" w:cs="Segoe UI"/>
          <w:sz w:val="20"/>
          <w:szCs w:val="20"/>
        </w:rPr>
        <w:t xml:space="preserve"> «Операционная среда» — это</w:t>
      </w:r>
    </w:p>
    <w:p w14:paraId="1996F801" w14:textId="77777777" w:rsidR="00761033" w:rsidRPr="00092F4B" w:rsidRDefault="00761033" w:rsidP="00761033">
      <w:pPr>
        <w:pStyle w:val="Bullet4"/>
        <w:widowControl w:val="0"/>
        <w:numPr>
          <w:ilvl w:val="0"/>
          <w:numId w:val="14"/>
        </w:numPr>
        <w:ind w:left="1800" w:hanging="360"/>
        <w:rPr>
          <w:rFonts w:ascii="Segoe UI" w:hAnsi="Segoe UI" w:cs="Segoe UI"/>
          <w:sz w:val="20"/>
          <w:szCs w:val="20"/>
        </w:rPr>
      </w:pPr>
      <w:r w:rsidRPr="00092F4B">
        <w:rPr>
          <w:rFonts w:ascii="Segoe UI" w:eastAsia="SimSun" w:hAnsi="Segoe UI" w:cs="Segoe UI"/>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w:t>
      </w:r>
      <w:r w:rsidRPr="00092F4B">
        <w:rPr>
          <w:rFonts w:ascii="Segoe UI" w:eastAsia="SimSun" w:hAnsi="Segoe UI" w:cs="Segoe UI"/>
          <w:sz w:val="20"/>
          <w:szCs w:val="20"/>
        </w:rPr>
        <w:lastRenderedPageBreak/>
        <w:t xml:space="preserve">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FB5023F" w14:textId="77777777" w:rsidR="00761033" w:rsidRPr="00092F4B" w:rsidRDefault="00761033" w:rsidP="00761033">
      <w:pPr>
        <w:pStyle w:val="Bullet4"/>
        <w:widowControl w:val="0"/>
        <w:numPr>
          <w:ilvl w:val="0"/>
          <w:numId w:val="14"/>
        </w:numPr>
        <w:ind w:left="1800" w:hanging="360"/>
        <w:rPr>
          <w:rFonts w:ascii="Segoe UI" w:hAnsi="Segoe UI" w:cs="Segoe UI"/>
          <w:sz w:val="20"/>
          <w:szCs w:val="20"/>
        </w:rPr>
      </w:pPr>
      <w:r w:rsidRPr="00092F4B">
        <w:rPr>
          <w:rFonts w:ascii="Segoe UI" w:eastAsia="SimSun" w:hAnsi="Segoe UI" w:cs="Segoe UI"/>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E241A74" w14:textId="77777777" w:rsidR="00761033" w:rsidRPr="00092F4B" w:rsidRDefault="00761033" w:rsidP="00761033">
      <w:pPr>
        <w:pStyle w:val="Body3"/>
        <w:widowControl w:val="0"/>
        <w:ind w:left="1440"/>
        <w:rPr>
          <w:rFonts w:ascii="Segoe UI" w:hAnsi="Segoe UI" w:cs="Segoe UI"/>
          <w:sz w:val="20"/>
          <w:szCs w:val="20"/>
        </w:rPr>
      </w:pPr>
      <w:r w:rsidRPr="00092F4B">
        <w:rPr>
          <w:rFonts w:ascii="Segoe UI" w:eastAsia="SimSun" w:hAnsi="Segoe UI" w:cs="Segoe UI"/>
          <w:sz w:val="20"/>
          <w:szCs w:val="20"/>
        </w:rPr>
        <w:t>Физическое устройство может включать следующее:</w:t>
      </w:r>
    </w:p>
    <w:p w14:paraId="7A17BFBC" w14:textId="77777777" w:rsidR="00761033" w:rsidRPr="00092F4B" w:rsidRDefault="00761033" w:rsidP="00761033">
      <w:pPr>
        <w:pStyle w:val="Body3"/>
        <w:widowControl w:val="0"/>
        <w:numPr>
          <w:ilvl w:val="0"/>
          <w:numId w:val="15"/>
        </w:numPr>
        <w:rPr>
          <w:rFonts w:ascii="Segoe UI" w:hAnsi="Segoe UI" w:cs="Segoe UI"/>
          <w:sz w:val="20"/>
          <w:szCs w:val="20"/>
        </w:rPr>
      </w:pPr>
      <w:r w:rsidRPr="00092F4B">
        <w:rPr>
          <w:rFonts w:ascii="Segoe UI" w:eastAsia="SimSun" w:hAnsi="Segoe UI" w:cs="Segoe UI"/>
          <w:sz w:val="20"/>
          <w:szCs w:val="20"/>
        </w:rPr>
        <w:t>одну физическую операционную среду;</w:t>
      </w:r>
    </w:p>
    <w:p w14:paraId="7C238934" w14:textId="77777777" w:rsidR="00761033" w:rsidRPr="00092F4B" w:rsidRDefault="00761033" w:rsidP="00761033">
      <w:pPr>
        <w:pStyle w:val="Body3"/>
        <w:widowControl w:val="0"/>
        <w:numPr>
          <w:ilvl w:val="0"/>
          <w:numId w:val="15"/>
        </w:numPr>
        <w:rPr>
          <w:rFonts w:ascii="Segoe UI" w:hAnsi="Segoe UI" w:cs="Segoe UI"/>
          <w:sz w:val="20"/>
          <w:szCs w:val="20"/>
        </w:rPr>
      </w:pPr>
      <w:r w:rsidRPr="00092F4B">
        <w:rPr>
          <w:rFonts w:ascii="Segoe UI" w:eastAsia="SimSun" w:hAnsi="Segoe UI" w:cs="Segoe UI"/>
          <w:sz w:val="20"/>
          <w:szCs w:val="20"/>
        </w:rPr>
        <w:t>одну или несколько виртуальных операционных сред.</w:t>
      </w:r>
    </w:p>
    <w:p w14:paraId="7A537E1B" w14:textId="77777777" w:rsidR="00761033" w:rsidRPr="00092F4B" w:rsidRDefault="00761033" w:rsidP="00761033">
      <w:pPr>
        <w:pStyle w:val="Body3"/>
        <w:widowControl w:val="0"/>
        <w:ind w:left="1440"/>
        <w:rPr>
          <w:rFonts w:ascii="Segoe UI" w:hAnsi="Segoe UI" w:cs="Segoe UI"/>
          <w:sz w:val="20"/>
          <w:szCs w:val="20"/>
        </w:rPr>
      </w:pPr>
      <w:r w:rsidRPr="00092F4B">
        <w:rPr>
          <w:rFonts w:ascii="Segoe UI" w:eastAsia="SimSun" w:hAnsi="Segoe UI" w:cs="Segoe UI"/>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7019D980" w14:textId="77777777" w:rsidR="00761033" w:rsidRPr="00092F4B" w:rsidRDefault="00761033" w:rsidP="00761033">
      <w:pPr>
        <w:pStyle w:val="Bullet3"/>
        <w:widowControl w:val="0"/>
        <w:numPr>
          <w:ilvl w:val="0"/>
          <w:numId w:val="0"/>
        </w:numPr>
        <w:ind w:left="1440"/>
        <w:rPr>
          <w:rFonts w:ascii="Segoe UI" w:hAnsi="Segoe UI" w:cs="Segoe UI"/>
          <w:sz w:val="20"/>
          <w:szCs w:val="20"/>
        </w:rPr>
      </w:pPr>
      <w:r w:rsidRPr="00092F4B">
        <w:rPr>
          <w:rFonts w:ascii="Segoe UI" w:eastAsia="SimSun" w:hAnsi="Segoe UI" w:cs="Segoe UI"/>
          <w:sz w:val="20"/>
          <w:szCs w:val="20"/>
        </w:rPr>
        <w:t xml:space="preserve">Виртуальная операционная среда предназначена для работы на виртуальных (эмулируемых) устройствах. </w:t>
      </w:r>
    </w:p>
    <w:p w14:paraId="2ABA01E8"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Сервер.</w:t>
      </w:r>
      <w:r w:rsidRPr="00092F4B">
        <w:rPr>
          <w:rFonts w:ascii="Segoe UI" w:eastAsia="SimSun" w:hAnsi="Segoe UI" w:cs="Segoe UI"/>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3CE7E53E"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sz w:val="20"/>
          <w:szCs w:val="20"/>
        </w:rPr>
        <w:t>Физическое ядро.</w:t>
      </w:r>
      <w:r w:rsidRPr="00092F4B">
        <w:rPr>
          <w:rFonts w:ascii="Segoe UI" w:eastAsia="SimSun" w:hAnsi="Segoe UI" w:cs="Segoe UI"/>
          <w:sz w:val="20"/>
          <w:szCs w:val="20"/>
        </w:rPr>
        <w:t xml:space="preserve"> «Физическое ядро» — это ядро физического процессора.</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Физический процессор состоит из одного или нескольких физических ядер.</w:t>
      </w:r>
    </w:p>
    <w:p w14:paraId="27524BB3"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sz w:val="20"/>
          <w:szCs w:val="20"/>
        </w:rPr>
        <w:t>Аппаратный поток.</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Аппаратный поток — это физическое ядро или поток hyper-thread в физическом процессоре.</w:t>
      </w:r>
      <w:r w:rsidR="00B24EF8" w:rsidRPr="00092F4B">
        <w:rPr>
          <w:rFonts w:ascii="Segoe UI" w:eastAsia="SimSun" w:hAnsi="Segoe UI" w:cs="Segoe UI"/>
          <w:sz w:val="20"/>
          <w:szCs w:val="20"/>
        </w:rPr>
        <w:t xml:space="preserve"> </w:t>
      </w:r>
    </w:p>
    <w:p w14:paraId="1B2ED325" w14:textId="77777777" w:rsidR="00761033" w:rsidRPr="00092F4B" w:rsidRDefault="00761033" w:rsidP="00761033">
      <w:pPr>
        <w:pStyle w:val="Bullet3"/>
        <w:widowControl w:val="0"/>
        <w:tabs>
          <w:tab w:val="clear" w:pos="1080"/>
          <w:tab w:val="num" w:pos="1440"/>
        </w:tabs>
        <w:ind w:left="1440"/>
        <w:rPr>
          <w:rFonts w:ascii="Segoe UI" w:hAnsi="Segoe UI" w:cs="Segoe UI"/>
          <w:sz w:val="20"/>
          <w:szCs w:val="20"/>
        </w:rPr>
      </w:pPr>
      <w:r w:rsidRPr="00092F4B">
        <w:rPr>
          <w:rFonts w:ascii="Segoe UI" w:eastAsia="SimSun" w:hAnsi="Segoe UI" w:cs="Segoe UI"/>
          <w:b/>
          <w:bCs/>
          <w:sz w:val="20"/>
          <w:szCs w:val="20"/>
        </w:rPr>
        <w:t>Виртуальное ядро.</w:t>
      </w:r>
      <w:r w:rsidRPr="00092F4B">
        <w:rPr>
          <w:rFonts w:ascii="Segoe UI" w:eastAsia="SimSun" w:hAnsi="Segoe UI" w:cs="Segoe UI"/>
          <w:sz w:val="20"/>
          <w:szCs w:val="20"/>
        </w:rPr>
        <w:t xml:space="preserve"> «Виртуальное ядро» — это единица вычислительной мощности в виртуальном (эмулируемом) устройстве.</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Виртуальное ядро – это виртуальное представление одного или нескольких аппаратных потоков.</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Виртуальные операционные среды используют одно или несколько виртуальных ядер.</w:t>
      </w:r>
      <w:r w:rsidR="00B24EF8" w:rsidRPr="00092F4B">
        <w:rPr>
          <w:rFonts w:ascii="Segoe UI" w:eastAsia="SimSun" w:hAnsi="Segoe UI" w:cs="Segoe UI"/>
          <w:sz w:val="20"/>
          <w:szCs w:val="20"/>
        </w:rPr>
        <w:t xml:space="preserve"> </w:t>
      </w:r>
    </w:p>
    <w:p w14:paraId="6E66DFFF"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Назначение лицензии.</w:t>
      </w:r>
      <w:r w:rsidRPr="00092F4B">
        <w:rPr>
          <w:rFonts w:ascii="Segoe UI" w:eastAsia="SimSun" w:hAnsi="Segoe UI" w:cs="Segoe UI"/>
          <w:sz w:val="20"/>
          <w:szCs w:val="20"/>
        </w:rPr>
        <w:t xml:space="preserve"> «Назначить лицензию» означает предоставить эту лицензию одному серверу, устройству или пользователю, как указано ниже.</w:t>
      </w:r>
    </w:p>
    <w:p w14:paraId="7BAC2442" w14:textId="77777777" w:rsidR="00761033" w:rsidRPr="00092F4B" w:rsidRDefault="00761033" w:rsidP="00761033">
      <w:pPr>
        <w:pStyle w:val="Heading1"/>
        <w:numPr>
          <w:ilvl w:val="0"/>
          <w:numId w:val="0"/>
        </w:numPr>
        <w:ind w:left="360" w:hanging="360"/>
        <w:rPr>
          <w:rFonts w:ascii="Segoe UI" w:hAnsi="Segoe UI" w:cs="Segoe UI"/>
          <w:sz w:val="20"/>
          <w:szCs w:val="20"/>
        </w:rPr>
      </w:pPr>
      <w:r w:rsidRPr="00092F4B">
        <w:rPr>
          <w:rFonts w:ascii="Segoe UI" w:hAnsi="Segoe UI" w:cs="Segoe UI"/>
          <w:sz w:val="20"/>
          <w:szCs w:val="20"/>
        </w:rPr>
        <w:t>2.</w:t>
      </w:r>
      <w:r w:rsidRPr="00092F4B">
        <w:rPr>
          <w:rFonts w:ascii="Segoe UI" w:hAnsi="Segoe UI" w:cs="Segoe UI"/>
          <w:sz w:val="20"/>
          <w:szCs w:val="20"/>
        </w:rPr>
        <w:tab/>
        <w:t>ПРАВА НА ИСПОЛЬЗОВАНИЕ МОДЕЛИ ЛИЦЕНЗИРОВАНИЯ CORE.</w:t>
      </w:r>
    </w:p>
    <w:p w14:paraId="15F7E41A" w14:textId="77777777" w:rsidR="00761033" w:rsidRPr="00092F4B" w:rsidRDefault="00761033" w:rsidP="00761033">
      <w:pPr>
        <w:pStyle w:val="Heading2"/>
        <w:widowControl w:val="0"/>
        <w:numPr>
          <w:ilvl w:val="0"/>
          <w:numId w:val="0"/>
        </w:numPr>
        <w:ind w:left="1080" w:hanging="720"/>
        <w:rPr>
          <w:rFonts w:ascii="Segoe UI" w:hAnsi="Segoe UI" w:cs="Segoe UI"/>
          <w:sz w:val="20"/>
          <w:szCs w:val="20"/>
        </w:rPr>
      </w:pPr>
      <w:r w:rsidRPr="00092F4B">
        <w:rPr>
          <w:rFonts w:ascii="Segoe UI" w:eastAsia="SimSun" w:hAnsi="Segoe UI" w:cs="Segoe UI"/>
          <w:sz w:val="20"/>
          <w:szCs w:val="20"/>
        </w:rPr>
        <w:t>2.1</w:t>
      </w:r>
      <w:r w:rsidRPr="00092F4B">
        <w:rPr>
          <w:rFonts w:ascii="Segoe UI" w:eastAsia="SimSun" w:hAnsi="Segoe UI" w:cs="Segoe UI"/>
          <w:sz w:val="20"/>
          <w:szCs w:val="20"/>
        </w:rPr>
        <w:tab/>
        <w:t>Лицензирование сервера.</w:t>
      </w:r>
      <w:r w:rsidRPr="00092F4B">
        <w:rPr>
          <w:rFonts w:ascii="Segoe UI" w:eastAsia="SimSun" w:hAnsi="Segoe UI" w:cs="Segoe UI"/>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092F4B">
        <w:rPr>
          <w:rFonts w:ascii="Segoe UI" w:eastAsia="SimSun" w:hAnsi="Segoe UI" w:cs="Segoe UI"/>
          <w:b w:val="0"/>
          <w:sz w:val="20"/>
          <w:szCs w:val="20"/>
        </w:rPr>
        <w:t>.</w:t>
      </w:r>
      <w:r w:rsidRPr="00092F4B">
        <w:rPr>
          <w:rFonts w:ascii="Segoe UI" w:eastAsia="SimSun" w:hAnsi="Segoe UI" w:cs="Segoe UI"/>
          <w:sz w:val="20"/>
          <w:szCs w:val="20"/>
        </w:rPr>
        <w:t xml:space="preserve"> </w:t>
      </w:r>
    </w:p>
    <w:p w14:paraId="61F6711E"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bCs w:val="0"/>
          <w:sz w:val="20"/>
          <w:szCs w:val="20"/>
        </w:rPr>
        <w:t>2.2</w:t>
      </w:r>
      <w:r w:rsidRPr="00092F4B">
        <w:rPr>
          <w:rFonts w:ascii="Segoe UI" w:eastAsia="SimSun" w:hAnsi="Segoe UI" w:cs="Segoe UI"/>
          <w:bCs w:val="0"/>
          <w:sz w:val="20"/>
          <w:szCs w:val="20"/>
        </w:rPr>
        <w:tab/>
        <w:t>Определение необходимого количества лицензий.</w:t>
      </w:r>
      <w:r w:rsidRPr="00092F4B">
        <w:rPr>
          <w:rFonts w:ascii="Segoe UI" w:eastAsia="SimSun" w:hAnsi="Segoe UI" w:cs="Segoe UI"/>
          <w:sz w:val="20"/>
          <w:szCs w:val="20"/>
        </w:rPr>
        <w:t xml:space="preserve"> </w:t>
      </w:r>
      <w:r w:rsidRPr="00092F4B">
        <w:rPr>
          <w:rFonts w:ascii="Segoe UI" w:eastAsia="SimSun" w:hAnsi="Segoe UI" w:cs="Segoe UI"/>
          <w:b w:val="0"/>
          <w:sz w:val="20"/>
          <w:szCs w:val="20"/>
        </w:rPr>
        <w:t>Есть два варианта лицензирования:</w:t>
      </w:r>
    </w:p>
    <w:p w14:paraId="465E642A" w14:textId="77777777" w:rsidR="00761033" w:rsidRPr="00092F4B" w:rsidRDefault="00761033" w:rsidP="00761033">
      <w:pPr>
        <w:pStyle w:val="Heading3"/>
        <w:numPr>
          <w:ilvl w:val="2"/>
          <w:numId w:val="8"/>
        </w:numPr>
        <w:rPr>
          <w:rFonts w:ascii="Segoe UI" w:hAnsi="Segoe UI" w:cs="Segoe UI"/>
          <w:sz w:val="20"/>
          <w:szCs w:val="20"/>
        </w:rPr>
      </w:pPr>
      <w:r w:rsidRPr="00092F4B">
        <w:rPr>
          <w:rFonts w:ascii="Segoe UI" w:hAnsi="Segoe UI" w:cs="Segoe UI"/>
          <w:b/>
          <w:sz w:val="20"/>
          <w:szCs w:val="20"/>
        </w:rPr>
        <w:t>Физические ядра на сервере.</w:t>
      </w:r>
      <w:r w:rsidRPr="00092F4B">
        <w:rPr>
          <w:rFonts w:ascii="Segoe UI" w:hAnsi="Segoe UI" w:cs="Segoe UI"/>
          <w:sz w:val="20"/>
          <w:szCs w:val="20"/>
        </w:rPr>
        <w:t xml:space="preserve"> Количество назначаемых лицензий может быть основано на числе всех физических ядер на сервере.</w:t>
      </w:r>
      <w:r w:rsidR="00B24EF8" w:rsidRPr="00092F4B">
        <w:rPr>
          <w:rFonts w:ascii="Segoe UI" w:hAnsi="Segoe UI" w:cs="Segoe UI"/>
          <w:sz w:val="20"/>
          <w:szCs w:val="20"/>
        </w:rPr>
        <w:t xml:space="preserve"> </w:t>
      </w:r>
      <w:r w:rsidRPr="00092F4B">
        <w:rPr>
          <w:rFonts w:ascii="Segoe UI" w:hAnsi="Segoe UI" w:cs="Segoe UI"/>
          <w:sz w:val="20"/>
          <w:szCs w:val="20"/>
        </w:rPr>
        <w:t xml:space="preserve">Если вы выбираете этот вариант, требуемое количество лицензий равно количеству физических ядер на этом сервере. Кроме того, </w:t>
      </w:r>
      <w:hyperlink r:id="rId11" w:history="1">
        <w:r w:rsidRPr="00092F4B">
          <w:rPr>
            <w:rFonts w:ascii="Segoe UI" w:hAnsi="Segoe UI" w:cs="Segoe UI"/>
            <w:sz w:val="20"/>
            <w:szCs w:val="20"/>
          </w:rPr>
          <w:t>установлено</w:t>
        </w:r>
      </w:hyperlink>
      <w:r w:rsidRPr="00092F4B">
        <w:rPr>
          <w:rFonts w:ascii="Segoe UI" w:hAnsi="Segoe UI" w:cs="Segoe UI"/>
          <w:sz w:val="20"/>
          <w:szCs w:val="20"/>
        </w:rPr>
        <w:t xml:space="preserve"> минимальное число лицензий на процессор: четыре.</w:t>
      </w:r>
      <w:r w:rsidRPr="00092F4B">
        <w:rPr>
          <w:rStyle w:val="Hyperlink"/>
          <w:rFonts w:ascii="Segoe UI" w:hAnsi="Segoe UI" w:cs="Segoe UI"/>
          <w:sz w:val="20"/>
          <w:szCs w:val="20"/>
        </w:rPr>
        <w:t xml:space="preserve"> </w:t>
      </w:r>
    </w:p>
    <w:p w14:paraId="2E35780D" w14:textId="77777777" w:rsidR="00761033" w:rsidRPr="00092F4B" w:rsidRDefault="00761033" w:rsidP="00761033">
      <w:pPr>
        <w:pStyle w:val="Heading3"/>
        <w:numPr>
          <w:ilvl w:val="2"/>
          <w:numId w:val="8"/>
        </w:numPr>
        <w:tabs>
          <w:tab w:val="clear" w:pos="1077"/>
          <w:tab w:val="left" w:pos="1440"/>
        </w:tabs>
        <w:rPr>
          <w:rFonts w:ascii="Segoe UI" w:hAnsi="Segoe UI" w:cs="Segoe UI"/>
          <w:sz w:val="20"/>
          <w:szCs w:val="20"/>
        </w:rPr>
      </w:pPr>
      <w:r w:rsidRPr="00092F4B">
        <w:rPr>
          <w:rFonts w:ascii="Segoe UI" w:hAnsi="Segoe UI" w:cs="Segoe UI"/>
          <w:b/>
          <w:sz w:val="20"/>
          <w:szCs w:val="20"/>
        </w:rPr>
        <w:t>Отдельная виртуальная операционная среда.</w:t>
      </w:r>
      <w:r w:rsidRPr="00092F4B">
        <w:rPr>
          <w:rFonts w:ascii="Segoe UI" w:hAnsi="Segoe UI" w:cs="Segoe UI"/>
          <w:sz w:val="20"/>
          <w:szCs w:val="20"/>
        </w:rPr>
        <w:t xml:space="preserve"> Вы можете лицензировать серверное программное обеспечение по количеству виртуальных сред на сервере, </w:t>
      </w:r>
      <w:r w:rsidRPr="00092F4B">
        <w:rPr>
          <w:rFonts w:ascii="Segoe UI" w:hAnsi="Segoe UI" w:cs="Segoe UI"/>
          <w:sz w:val="20"/>
          <w:szCs w:val="20"/>
        </w:rPr>
        <w:lastRenderedPageBreak/>
        <w:t>на котором запускается серверное программное обеспечение.</w:t>
      </w:r>
      <w:r w:rsidR="00B24EF8" w:rsidRPr="00092F4B">
        <w:rPr>
          <w:rFonts w:ascii="Segoe UI" w:hAnsi="Segoe UI" w:cs="Segoe UI"/>
          <w:sz w:val="20"/>
          <w:szCs w:val="20"/>
        </w:rPr>
        <w:t xml:space="preserve"> </w:t>
      </w:r>
      <w:r w:rsidRPr="00092F4B">
        <w:rPr>
          <w:rFonts w:ascii="Segoe UI" w:hAnsi="Segoe UI" w:cs="Segoe UI"/>
          <w:sz w:val="20"/>
          <w:szCs w:val="20"/>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B24EF8" w:rsidRPr="00092F4B">
        <w:rPr>
          <w:rFonts w:ascii="Segoe UI" w:hAnsi="Segoe UI" w:cs="Segoe UI"/>
          <w:sz w:val="20"/>
          <w:szCs w:val="20"/>
        </w:rPr>
        <w:t xml:space="preserve"> </w:t>
      </w:r>
    </w:p>
    <w:p w14:paraId="544B4790"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2.3</w:t>
      </w:r>
      <w:r w:rsidRPr="00092F4B">
        <w:rPr>
          <w:rFonts w:ascii="Segoe UI" w:eastAsia="SimSun" w:hAnsi="Segoe UI" w:cs="Segoe UI"/>
          <w:sz w:val="20"/>
          <w:szCs w:val="20"/>
        </w:rPr>
        <w:tab/>
        <w:t>Назначение необходимого количества лицензий серверу.</w:t>
      </w:r>
    </w:p>
    <w:p w14:paraId="67054C08" w14:textId="77777777" w:rsidR="00761033" w:rsidRPr="00092F4B" w:rsidRDefault="00761033" w:rsidP="00761033">
      <w:pPr>
        <w:pStyle w:val="Heading4"/>
        <w:rPr>
          <w:rFonts w:ascii="Segoe UI" w:hAnsi="Segoe UI" w:cs="Segoe UI"/>
          <w:sz w:val="20"/>
          <w:szCs w:val="20"/>
        </w:rPr>
      </w:pPr>
      <w:r w:rsidRPr="00092F4B">
        <w:rPr>
          <w:rFonts w:ascii="Segoe UI" w:hAnsi="Segoe UI" w:cs="Segoe UI"/>
          <w:b/>
          <w:sz w:val="20"/>
          <w:szCs w:val="20"/>
        </w:rPr>
        <w:t>Первоначальное назначение лицензии</w:t>
      </w:r>
      <w:r w:rsidRPr="00092F4B">
        <w:rPr>
          <w:rFonts w:ascii="Segoe UI" w:hAnsi="Segoe UI" w:cs="Segoe UI"/>
          <w:b/>
          <w:bCs/>
          <w:sz w:val="20"/>
          <w:szCs w:val="20"/>
        </w:rPr>
        <w:t>.</w:t>
      </w:r>
      <w:r w:rsidRPr="00092F4B">
        <w:rPr>
          <w:rFonts w:ascii="Segoe UI" w:hAnsi="Segoe UI" w:cs="Segoe UI"/>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142BE40" w14:textId="77777777" w:rsidR="00761033" w:rsidRPr="00092F4B" w:rsidRDefault="00761033" w:rsidP="00761033">
      <w:pPr>
        <w:pStyle w:val="Heading4"/>
        <w:rPr>
          <w:rFonts w:ascii="Segoe UI" w:hAnsi="Segoe UI" w:cs="Segoe UI"/>
          <w:sz w:val="20"/>
          <w:szCs w:val="20"/>
        </w:rPr>
      </w:pPr>
      <w:r w:rsidRPr="00092F4B">
        <w:rPr>
          <w:rFonts w:ascii="Segoe UI" w:eastAsia="SimSun" w:hAnsi="Segoe UI" w:cs="Segoe UI"/>
          <w:b/>
          <w:sz w:val="20"/>
          <w:szCs w:val="20"/>
        </w:rPr>
        <w:t>Передача лицензий</w:t>
      </w:r>
      <w:r w:rsidRPr="00092F4B">
        <w:rPr>
          <w:rFonts w:ascii="Segoe UI" w:eastAsia="SimSun" w:hAnsi="Segoe UI" w:cs="Segoe UI"/>
          <w:b/>
          <w:bCs/>
          <w:sz w:val="20"/>
          <w:szCs w:val="20"/>
        </w:rPr>
        <w:t>.</w:t>
      </w:r>
      <w:r w:rsidRPr="00092F4B">
        <w:rPr>
          <w:rFonts w:ascii="Segoe UI" w:eastAsia="SimSun" w:hAnsi="Segoe UI" w:cs="Segoe UI"/>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088973F2"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2.4</w:t>
      </w:r>
      <w:r w:rsidRPr="00092F4B">
        <w:rPr>
          <w:rFonts w:ascii="Segoe UI" w:eastAsia="SimSun" w:hAnsi="Segoe UI" w:cs="Segoe UI"/>
          <w:sz w:val="20"/>
          <w:szCs w:val="20"/>
        </w:rPr>
        <w:tab/>
        <w:t xml:space="preserve">Запуск экземпляров серверного программного обеспечения. </w:t>
      </w:r>
      <w:r w:rsidRPr="00092F4B">
        <w:rPr>
          <w:rFonts w:ascii="Segoe UI" w:eastAsia="SimSun" w:hAnsi="Segoe UI" w:cs="Segoe UI"/>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C31C476" w14:textId="77777777" w:rsidR="00761033" w:rsidRPr="00092F4B" w:rsidRDefault="00761033" w:rsidP="00761033">
      <w:pPr>
        <w:pStyle w:val="Heading4"/>
        <w:numPr>
          <w:ilvl w:val="0"/>
          <w:numId w:val="0"/>
        </w:numPr>
        <w:ind w:left="1440" w:hanging="363"/>
        <w:rPr>
          <w:rFonts w:ascii="Segoe UI" w:hAnsi="Segoe UI" w:cs="Segoe UI"/>
          <w:sz w:val="20"/>
          <w:szCs w:val="20"/>
        </w:rPr>
      </w:pPr>
      <w:r w:rsidRPr="00092F4B">
        <w:rPr>
          <w:rFonts w:ascii="Segoe UI" w:hAnsi="Segoe UI" w:cs="Segoe UI"/>
          <w:b/>
          <w:sz w:val="20"/>
          <w:szCs w:val="20"/>
        </w:rPr>
        <w:t>(a)</w:t>
      </w:r>
      <w:r w:rsidRPr="00092F4B">
        <w:rPr>
          <w:rFonts w:ascii="Segoe UI" w:hAnsi="Segoe UI" w:cs="Segoe UI"/>
          <w:b/>
          <w:sz w:val="20"/>
          <w:szCs w:val="20"/>
        </w:rPr>
        <w:tab/>
        <w:t>Физические ядра на сервере.</w:t>
      </w:r>
      <w:r w:rsidR="00B24EF8" w:rsidRPr="00092F4B">
        <w:rPr>
          <w:rFonts w:ascii="Segoe UI" w:hAnsi="Segoe UI" w:cs="Segoe UI"/>
          <w:b/>
          <w:sz w:val="20"/>
          <w:szCs w:val="20"/>
        </w:rPr>
        <w:t xml:space="preserve"> </w:t>
      </w:r>
      <w:r w:rsidRPr="00092F4B">
        <w:rPr>
          <w:rFonts w:ascii="Segoe UI" w:hAnsi="Segoe UI" w:cs="Segoe UI"/>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3C4AA986" w14:textId="77777777" w:rsidR="00761033" w:rsidRPr="00092F4B" w:rsidRDefault="00761033" w:rsidP="00EB638B">
      <w:pPr>
        <w:pStyle w:val="Heading4"/>
        <w:numPr>
          <w:ilvl w:val="0"/>
          <w:numId w:val="0"/>
        </w:numPr>
        <w:ind w:left="1440" w:hanging="360"/>
        <w:rPr>
          <w:rFonts w:ascii="Segoe UI" w:hAnsi="Segoe UI" w:cs="Segoe UI"/>
          <w:sz w:val="20"/>
          <w:szCs w:val="20"/>
        </w:rPr>
      </w:pPr>
      <w:r w:rsidRPr="00092F4B">
        <w:rPr>
          <w:rFonts w:ascii="Segoe UI" w:hAnsi="Segoe UI" w:cs="Segoe UI"/>
          <w:b/>
          <w:sz w:val="20"/>
          <w:szCs w:val="20"/>
        </w:rPr>
        <w:t>(b)</w:t>
      </w:r>
      <w:r w:rsidRPr="00092F4B">
        <w:rPr>
          <w:rFonts w:ascii="Segoe UI" w:hAnsi="Segoe UI" w:cs="Segoe UI"/>
          <w:b/>
          <w:sz w:val="20"/>
          <w:szCs w:val="20"/>
        </w:rPr>
        <w:tab/>
        <w:t>Отдельные виртуальные операционные среды.</w:t>
      </w:r>
      <w:r w:rsidRPr="00092F4B">
        <w:rPr>
          <w:rFonts w:ascii="Segoe UI" w:hAnsi="Segoe UI" w:cs="Segoe UI"/>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B24EF8" w:rsidRPr="00092F4B">
        <w:rPr>
          <w:rFonts w:ascii="Segoe UI" w:hAnsi="Segoe UI" w:cs="Segoe UI"/>
          <w:sz w:val="20"/>
          <w:szCs w:val="20"/>
        </w:rPr>
        <w:t xml:space="preserve"> </w:t>
      </w:r>
    </w:p>
    <w:p w14:paraId="17565E89"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2.5</w:t>
      </w:r>
      <w:r w:rsidRPr="00092F4B">
        <w:rPr>
          <w:rFonts w:ascii="Segoe UI" w:hAnsi="Segoe UI" w:cs="Segoe UI"/>
          <w:sz w:val="20"/>
          <w:szCs w:val="20"/>
        </w:rPr>
        <w:tab/>
        <w:t>Запуск экземпляров дополнительного программного обеспечения.</w:t>
      </w:r>
      <w:r w:rsidRPr="00092F4B">
        <w:rPr>
          <w:rFonts w:ascii="Segoe UI" w:eastAsia="SimSun" w:hAnsi="Segoe UI" w:cs="Segoe UI"/>
          <w:sz w:val="20"/>
          <w:szCs w:val="20"/>
        </w:rPr>
        <w:t xml:space="preserve"> </w:t>
      </w:r>
      <w:r w:rsidRPr="00092F4B">
        <w:rPr>
          <w:rFonts w:ascii="Segoe UI" w:hAnsi="Segoe UI" w:cs="Segoe UI"/>
          <w:b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FEF1F3B"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Клиент Data Quality</w:t>
      </w:r>
    </w:p>
    <w:p w14:paraId="338DD301" w14:textId="77C380FD" w:rsidR="00367A01" w:rsidRPr="00092F4B" w:rsidRDefault="00092F4B"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lang w:val="en-US"/>
        </w:rPr>
        <w:t xml:space="preserve">SQL </w:t>
      </w:r>
      <w:r w:rsidR="00367A01" w:rsidRPr="00092F4B">
        <w:rPr>
          <w:rFonts w:ascii="Segoe UI" w:eastAsia="SimSun" w:hAnsi="Segoe UI" w:cs="Segoe UI"/>
          <w:sz w:val="20"/>
          <w:szCs w:val="20"/>
        </w:rPr>
        <w:t>Пакет SDK средств связи клиента</w:t>
      </w:r>
    </w:p>
    <w:p w14:paraId="79BB5E61"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Пакет SDK клиентских средств</w:t>
      </w:r>
    </w:p>
    <w:p w14:paraId="242096F1"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lastRenderedPageBreak/>
        <w:t>Компоненты обратной совместимости клиентских средств</w:t>
      </w:r>
    </w:p>
    <w:p w14:paraId="114B5E04"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Компоненты подключения клиентских средств</w:t>
      </w:r>
    </w:p>
    <w:p w14:paraId="1362775A"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Клиент Distributed Replay Client</w:t>
      </w:r>
    </w:p>
    <w:p w14:paraId="43897E81" w14:textId="77777777" w:rsidR="00EF79AD" w:rsidRPr="00092F4B" w:rsidRDefault="00EF79AD"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Контроллер Distributed Replay Controller</w:t>
      </w:r>
    </w:p>
    <w:p w14:paraId="0CC6E74B"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2.6</w:t>
      </w:r>
      <w:r w:rsidRPr="00092F4B">
        <w:rPr>
          <w:rFonts w:ascii="Segoe UI" w:eastAsia="SimSun" w:hAnsi="Segoe UI" w:cs="Segoe UI"/>
          <w:sz w:val="20"/>
          <w:szCs w:val="20"/>
        </w:rPr>
        <w:tab/>
        <w:t xml:space="preserve">Создание экземпляров и хранение на серверах или носителях. </w:t>
      </w:r>
      <w:r w:rsidRPr="00092F4B">
        <w:rPr>
          <w:rFonts w:ascii="Segoe UI" w:eastAsia="SimSun" w:hAnsi="Segoe UI" w:cs="Segoe UI"/>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45A3E636" w14:textId="77777777" w:rsidR="00761033" w:rsidRPr="00092F4B" w:rsidRDefault="00761033" w:rsidP="00761033">
      <w:pPr>
        <w:pStyle w:val="Bullet3"/>
        <w:widowControl w:val="0"/>
        <w:numPr>
          <w:ilvl w:val="0"/>
          <w:numId w:val="0"/>
        </w:numPr>
        <w:ind w:left="1440" w:hanging="360"/>
        <w:rPr>
          <w:rFonts w:ascii="Segoe UI" w:hAnsi="Segoe UI" w:cs="Segoe UI"/>
          <w:sz w:val="20"/>
          <w:szCs w:val="20"/>
        </w:rPr>
      </w:pPr>
      <w:r w:rsidRPr="00092F4B">
        <w:rPr>
          <w:rFonts w:ascii="Segoe UI" w:eastAsia="SimSun" w:hAnsi="Segoe UI" w:cs="Segoe UI"/>
          <w:b/>
          <w:sz w:val="20"/>
          <w:szCs w:val="20"/>
        </w:rPr>
        <w:t>(а)</w:t>
      </w:r>
      <w:r w:rsidRPr="00092F4B">
        <w:rPr>
          <w:rFonts w:ascii="Segoe UI" w:eastAsia="SimSun" w:hAnsi="Segoe UI" w:cs="Segoe UI"/>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3BC387C6" w14:textId="77777777" w:rsidR="00761033" w:rsidRPr="00092F4B" w:rsidRDefault="00761033" w:rsidP="00761033">
      <w:pPr>
        <w:pStyle w:val="Bullet3"/>
        <w:widowControl w:val="0"/>
        <w:numPr>
          <w:ilvl w:val="0"/>
          <w:numId w:val="0"/>
        </w:numPr>
        <w:ind w:left="1440" w:hanging="360"/>
        <w:rPr>
          <w:rFonts w:ascii="Segoe UI" w:hAnsi="Segoe UI" w:cs="Segoe UI"/>
          <w:sz w:val="20"/>
          <w:szCs w:val="20"/>
        </w:rPr>
      </w:pPr>
      <w:r w:rsidRPr="00092F4B">
        <w:rPr>
          <w:rFonts w:ascii="Segoe UI" w:eastAsia="SimSun" w:hAnsi="Segoe UI" w:cs="Segoe UI"/>
          <w:b/>
          <w:sz w:val="20"/>
          <w:szCs w:val="20"/>
        </w:rPr>
        <w:t>(b)</w:t>
      </w:r>
      <w:r w:rsidRPr="00092F4B">
        <w:rPr>
          <w:rFonts w:ascii="Segoe UI" w:eastAsia="SimSun" w:hAnsi="Segoe UI" w:cs="Segoe UI"/>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73C8ED2" w14:textId="77777777" w:rsidR="00761033" w:rsidRPr="00092F4B" w:rsidRDefault="00761033" w:rsidP="00761033">
      <w:pPr>
        <w:pStyle w:val="Bullet3"/>
        <w:widowControl w:val="0"/>
        <w:numPr>
          <w:ilvl w:val="0"/>
          <w:numId w:val="0"/>
        </w:numPr>
        <w:ind w:left="1440" w:hanging="360"/>
        <w:rPr>
          <w:rFonts w:ascii="Segoe UI" w:hAnsi="Segoe UI" w:cs="Segoe UI"/>
          <w:sz w:val="20"/>
          <w:szCs w:val="20"/>
        </w:rPr>
      </w:pPr>
      <w:r w:rsidRPr="00092F4B">
        <w:rPr>
          <w:rFonts w:ascii="Segoe UI" w:eastAsia="SimSun" w:hAnsi="Segoe UI" w:cs="Segoe UI"/>
          <w:b/>
          <w:sz w:val="20"/>
          <w:szCs w:val="20"/>
        </w:rPr>
        <w:t>(c)</w:t>
      </w:r>
      <w:r w:rsidRPr="00092F4B">
        <w:rPr>
          <w:rFonts w:ascii="Segoe UI" w:eastAsia="SimSun" w:hAnsi="Segoe UI" w:cs="Segoe UI"/>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93FEA9A"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2.7</w:t>
      </w:r>
      <w:r w:rsidRPr="00092F4B">
        <w:rPr>
          <w:rFonts w:ascii="Segoe UI" w:eastAsia="SimSun" w:hAnsi="Segoe UI" w:cs="Segoe UI"/>
          <w:sz w:val="20"/>
          <w:szCs w:val="20"/>
        </w:rPr>
        <w:tab/>
        <w:t xml:space="preserve">Не требуются клиентские лицензии (CAL) для доступа. </w:t>
      </w:r>
      <w:r w:rsidRPr="00092F4B">
        <w:rPr>
          <w:rFonts w:ascii="Segoe UI" w:eastAsia="SimSun" w:hAnsi="Segoe UI" w:cs="Segoe UI"/>
          <w:b w:val="0"/>
          <w:sz w:val="20"/>
          <w:szCs w:val="20"/>
        </w:rPr>
        <w:t xml:space="preserve">При лицензировании по числу ядер </w:t>
      </w:r>
      <w:r w:rsidRPr="00092F4B">
        <w:rPr>
          <w:rFonts w:ascii="Segoe UI" w:eastAsia="SimSun" w:hAnsi="Segoe UI" w:cs="Segoe UI"/>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3417E765"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3.</w:t>
      </w:r>
      <w:r w:rsidRPr="00092F4B">
        <w:rPr>
          <w:rFonts w:ascii="Segoe UI" w:eastAsia="SimSun" w:hAnsi="Segoe UI" w:cs="Segoe UI"/>
          <w:sz w:val="20"/>
          <w:szCs w:val="20"/>
        </w:rPr>
        <w:tab/>
        <w:t>ПРАВА НА ИСПОЛЬЗОВАНИЕ ДЛЯ МОДЕЛИ ЛИЦЕНЗИРОВАНИЯ «СЕРВЕРНАЯ + КЛИЕНТСКАЯ ЛИЦЕНЗИЯ»</w:t>
      </w:r>
    </w:p>
    <w:p w14:paraId="1414D22E" w14:textId="77777777" w:rsidR="00CC4EE5"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3.1</w:t>
      </w:r>
      <w:r w:rsidRPr="00092F4B">
        <w:rPr>
          <w:rFonts w:ascii="Segoe UI" w:eastAsia="SimSun" w:hAnsi="Segoe UI" w:cs="Segoe UI"/>
          <w:sz w:val="20"/>
          <w:szCs w:val="20"/>
        </w:rPr>
        <w:tab/>
        <w:t xml:space="preserve">Программное обеспечение для использования в качестве </w:t>
      </w:r>
      <w:r w:rsidRPr="00092F4B">
        <w:rPr>
          <w:rFonts w:ascii="Segoe UI" w:hAnsi="Segoe UI" w:cs="Segoe UI"/>
          <w:bCs w:val="0"/>
          <w:sz w:val="20"/>
          <w:szCs w:val="20"/>
        </w:rPr>
        <w:t>среды выполнения</w:t>
      </w:r>
      <w:r w:rsidRPr="00092F4B">
        <w:rPr>
          <w:rFonts w:ascii="Segoe UI" w:hAnsi="Segoe UI" w:cs="Segoe UI"/>
          <w:sz w:val="20"/>
          <w:szCs w:val="20"/>
        </w:rPr>
        <w:t>.</w:t>
      </w:r>
      <w:r w:rsidRPr="00092F4B">
        <w:rPr>
          <w:rFonts w:ascii="Segoe UI" w:hAnsi="Segoe UI" w:cs="Segoe UI"/>
          <w:b w:val="0"/>
          <w:sz w:val="20"/>
          <w:szCs w:val="20"/>
        </w:rPr>
        <w:t xml:space="preserve"> </w:t>
      </w:r>
      <w:r w:rsidRPr="00092F4B">
        <w:rPr>
          <w:rFonts w:ascii="Segoe UI" w:eastAsia="SimSun" w:hAnsi="Segoe UI" w:cs="Segoe UI"/>
          <w:b w:val="0"/>
          <w:bCs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490366" w:rsidRPr="00092F4B">
        <w:rPr>
          <w:rFonts w:ascii="Segoe UI" w:eastAsia="SimSun" w:hAnsi="Segoe UI" w:cs="Segoe UI"/>
          <w:b w:val="0"/>
          <w:bCs w:val="0"/>
          <w:sz w:val="20"/>
          <w:szCs w:val="20"/>
        </w:rPr>
        <w:t>i</w:t>
      </w:r>
      <w:r w:rsidRPr="00092F4B">
        <w:rPr>
          <w:rFonts w:ascii="Segoe UI" w:eastAsia="SimSun" w:hAnsi="Segoe UI" w:cs="Segoe UI"/>
          <w:b w:val="0"/>
          <w:bCs w:val="0"/>
          <w:sz w:val="20"/>
          <w:szCs w:val="20"/>
        </w:rPr>
        <w:t>) для разработки каких-либо новых приложений, (</w:t>
      </w:r>
      <w:r w:rsidR="00490366" w:rsidRPr="00092F4B">
        <w:rPr>
          <w:rFonts w:ascii="Segoe UI" w:eastAsia="SimSun" w:hAnsi="Segoe UI" w:cs="Segoe UI"/>
          <w:b w:val="0"/>
          <w:bCs w:val="0"/>
          <w:sz w:val="20"/>
          <w:szCs w:val="20"/>
        </w:rPr>
        <w:t>ii</w:t>
      </w:r>
      <w:r w:rsidRPr="00092F4B">
        <w:rPr>
          <w:rFonts w:ascii="Segoe UI" w:eastAsia="SimSun" w:hAnsi="Segoe UI" w:cs="Segoe UI"/>
          <w:b w:val="0"/>
          <w:bCs w:val="0"/>
          <w:sz w:val="20"/>
          <w:szCs w:val="20"/>
        </w:rPr>
        <w:t>) вместе с любыми приложениями, базами данных или таблицами, отличными от тех, которые содержатся в Едином решении, и/или (</w:t>
      </w:r>
      <w:r w:rsidR="00490366" w:rsidRPr="00092F4B">
        <w:rPr>
          <w:rFonts w:ascii="Segoe UI" w:eastAsia="SimSun" w:hAnsi="Segoe UI" w:cs="Segoe UI"/>
          <w:b w:val="0"/>
          <w:bCs w:val="0"/>
          <w:sz w:val="20"/>
          <w:szCs w:val="20"/>
        </w:rPr>
        <w:t>iii</w:t>
      </w:r>
      <w:r w:rsidRPr="00092F4B">
        <w:rPr>
          <w:rFonts w:ascii="Segoe UI" w:eastAsia="SimSun" w:hAnsi="Segoe UI" w:cs="Segoe UI"/>
          <w:b w:val="0"/>
          <w:bCs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p>
    <w:p w14:paraId="7DCFE2EF" w14:textId="77777777" w:rsidR="00761033" w:rsidRPr="00092F4B" w:rsidRDefault="00CC4EE5" w:rsidP="0016140B">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3.2</w:t>
      </w:r>
      <w:r w:rsidR="0016140B" w:rsidRPr="00092F4B">
        <w:rPr>
          <w:rFonts w:ascii="Segoe UI" w:eastAsia="SimSun" w:hAnsi="Segoe UI" w:cs="Segoe UI"/>
          <w:sz w:val="20"/>
          <w:szCs w:val="20"/>
        </w:rPr>
        <w:tab/>
      </w:r>
      <w:r w:rsidRPr="00092F4B">
        <w:rPr>
          <w:rFonts w:ascii="Segoe UI" w:hAnsi="Segoe UI" w:cs="Segoe UI"/>
          <w:bCs w:val="0"/>
          <w:sz w:val="20"/>
          <w:szCs w:val="20"/>
        </w:rPr>
        <w:t>Назначение лицензии серверу.</w:t>
      </w:r>
    </w:p>
    <w:p w14:paraId="2B41DBD1" w14:textId="77777777" w:rsidR="00761033" w:rsidRPr="00092F4B" w:rsidRDefault="00761033" w:rsidP="00761033">
      <w:pPr>
        <w:pStyle w:val="Heading4"/>
        <w:numPr>
          <w:ilvl w:val="0"/>
          <w:numId w:val="0"/>
        </w:numPr>
        <w:ind w:left="1435" w:hanging="358"/>
        <w:rPr>
          <w:rFonts w:ascii="Segoe UI" w:hAnsi="Segoe UI" w:cs="Segoe UI"/>
          <w:sz w:val="20"/>
          <w:szCs w:val="20"/>
        </w:rPr>
      </w:pPr>
      <w:r w:rsidRPr="00092F4B">
        <w:rPr>
          <w:rFonts w:ascii="Segoe UI" w:hAnsi="Segoe UI" w:cs="Segoe UI"/>
          <w:b/>
          <w:sz w:val="20"/>
          <w:szCs w:val="20"/>
        </w:rPr>
        <w:t>(а)</w:t>
      </w:r>
      <w:r w:rsidRPr="00092F4B">
        <w:rPr>
          <w:rFonts w:ascii="Segoe UI" w:hAnsi="Segoe UI" w:cs="Segoe UI"/>
          <w:sz w:val="20"/>
          <w:szCs w:val="20"/>
        </w:rPr>
        <w:tab/>
      </w:r>
      <w:r w:rsidRPr="00092F4B">
        <w:rPr>
          <w:rFonts w:ascii="Segoe UI" w:hAnsi="Segoe UI" w:cs="Segoe UI"/>
          <w:b/>
          <w:sz w:val="20"/>
          <w:szCs w:val="20"/>
        </w:rPr>
        <w:t>Первоначальное назначение лицензии</w:t>
      </w:r>
      <w:r w:rsidRPr="00092F4B">
        <w:rPr>
          <w:rFonts w:ascii="Segoe UI" w:hAnsi="Segoe UI" w:cs="Segoe UI"/>
          <w:b/>
          <w:bCs/>
          <w:sz w:val="20"/>
          <w:szCs w:val="20"/>
        </w:rPr>
        <w:t>.</w:t>
      </w:r>
      <w:r w:rsidRPr="00092F4B">
        <w:rPr>
          <w:rFonts w:ascii="Segoe UI" w:hAnsi="Segoe UI" w:cs="Segoe UI"/>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B24EF8" w:rsidRPr="00092F4B">
        <w:rPr>
          <w:rFonts w:ascii="Segoe UI" w:hAnsi="Segoe UI" w:cs="Segoe UI"/>
          <w:sz w:val="20"/>
          <w:szCs w:val="20"/>
        </w:rPr>
        <w:t xml:space="preserve"> </w:t>
      </w:r>
      <w:r w:rsidRPr="00092F4B">
        <w:rPr>
          <w:rFonts w:ascii="Segoe UI" w:hAnsi="Segoe UI" w:cs="Segoe UI"/>
          <w:sz w:val="20"/>
          <w:szCs w:val="20"/>
        </w:rPr>
        <w:t>Каждый аппаратный раздел или стоечный модуль считается отдельным сервером.</w:t>
      </w:r>
    </w:p>
    <w:p w14:paraId="189AB778" w14:textId="77777777" w:rsidR="00761033" w:rsidRPr="00092F4B" w:rsidRDefault="00761033" w:rsidP="00761033">
      <w:pPr>
        <w:pStyle w:val="Heading4"/>
        <w:numPr>
          <w:ilvl w:val="0"/>
          <w:numId w:val="0"/>
        </w:numPr>
        <w:ind w:left="1435" w:hanging="358"/>
        <w:rPr>
          <w:rFonts w:ascii="Segoe UI" w:hAnsi="Segoe UI" w:cs="Segoe UI"/>
          <w:sz w:val="20"/>
          <w:szCs w:val="20"/>
        </w:rPr>
      </w:pPr>
      <w:r w:rsidRPr="00092F4B">
        <w:rPr>
          <w:rFonts w:ascii="Segoe UI" w:hAnsi="Segoe UI" w:cs="Segoe UI"/>
          <w:b/>
          <w:sz w:val="20"/>
          <w:szCs w:val="20"/>
        </w:rPr>
        <w:lastRenderedPageBreak/>
        <w:t>(b)</w:t>
      </w:r>
      <w:r w:rsidRPr="00092F4B">
        <w:rPr>
          <w:rFonts w:ascii="Segoe UI" w:hAnsi="Segoe UI" w:cs="Segoe UI"/>
          <w:sz w:val="20"/>
          <w:szCs w:val="20"/>
        </w:rPr>
        <w:tab/>
      </w:r>
      <w:r w:rsidRPr="00092F4B">
        <w:rPr>
          <w:rFonts w:ascii="Segoe UI" w:hAnsi="Segoe UI" w:cs="Segoe UI"/>
          <w:b/>
          <w:sz w:val="20"/>
          <w:szCs w:val="20"/>
        </w:rPr>
        <w:t>Передача лицензий</w:t>
      </w:r>
      <w:r w:rsidRPr="00092F4B">
        <w:rPr>
          <w:rFonts w:ascii="Segoe UI" w:hAnsi="Segoe UI" w:cs="Segoe UI"/>
          <w:b/>
          <w:bCs/>
          <w:sz w:val="20"/>
          <w:szCs w:val="20"/>
        </w:rPr>
        <w:t>.</w:t>
      </w:r>
      <w:r w:rsidRPr="00092F4B">
        <w:rPr>
          <w:rFonts w:ascii="Segoe UI" w:hAnsi="Segoe UI" w:cs="Segoe UI"/>
          <w:sz w:val="20"/>
          <w:szCs w:val="20"/>
        </w:rPr>
        <w:t xml:space="preserve"> </w:t>
      </w:r>
      <w:r w:rsidRPr="00092F4B">
        <w:rPr>
          <w:rFonts w:ascii="Segoe UI" w:eastAsia="SimSun" w:hAnsi="Segoe UI" w:cs="Segoe UI"/>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27D4892"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3.3</w:t>
      </w:r>
      <w:r w:rsidRPr="00092F4B">
        <w:rPr>
          <w:rFonts w:ascii="Segoe UI" w:eastAsia="SimSun" w:hAnsi="Segoe UI" w:cs="Segoe UI"/>
          <w:sz w:val="20"/>
          <w:szCs w:val="20"/>
        </w:rPr>
        <w:tab/>
        <w:t xml:space="preserve">Запуск экземпляров серверного программного обеспечения. </w:t>
      </w:r>
      <w:r w:rsidRPr="00092F4B">
        <w:rPr>
          <w:rFonts w:ascii="Segoe UI" w:eastAsia="SimSun" w:hAnsi="Segoe UI" w:cs="Segoe UI"/>
          <w:b w:val="0"/>
          <w:sz w:val="20"/>
          <w:szCs w:val="20"/>
        </w:rPr>
        <w:t>Каждая назначаемая серверу лицензия на программное</w:t>
      </w:r>
      <w:r w:rsidRPr="00092F4B">
        <w:rPr>
          <w:rFonts w:ascii="Segoe UI" w:eastAsia="SimSun" w:hAnsi="Segoe UI" w:cs="Segoe UI"/>
          <w:sz w:val="20"/>
          <w:szCs w:val="20"/>
        </w:rPr>
        <w:t xml:space="preserve"> </w:t>
      </w:r>
      <w:r w:rsidRPr="00092F4B">
        <w:rPr>
          <w:rFonts w:ascii="Segoe UI" w:hAnsi="Segoe UI" w:cs="Segoe UI"/>
          <w:b w:val="0"/>
          <w:bCs w:val="0"/>
          <w:sz w:val="20"/>
          <w:szCs w:val="20"/>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B55B194"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3.4</w:t>
      </w:r>
      <w:r w:rsidRPr="00092F4B">
        <w:rPr>
          <w:rFonts w:ascii="Segoe UI" w:eastAsia="SimSun" w:hAnsi="Segoe UI" w:cs="Segoe UI"/>
          <w:sz w:val="20"/>
          <w:szCs w:val="20"/>
        </w:rPr>
        <w:tab/>
        <w:t xml:space="preserve">Запуск экземпляров дополнительного программного обеспечения. </w:t>
      </w:r>
      <w:r w:rsidRPr="00092F4B">
        <w:rPr>
          <w:rFonts w:ascii="Segoe UI" w:eastAsia="SimSun" w:hAnsi="Segoe UI" w:cs="Segoe UI"/>
          <w:b w:val="0"/>
          <w:bCs w:val="0"/>
          <w:sz w:val="20"/>
          <w:szCs w:val="20"/>
        </w:rPr>
        <w:t xml:space="preserve">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w:t>
      </w:r>
      <w:r w:rsidRPr="00092F4B">
        <w:rPr>
          <w:rFonts w:ascii="Segoe UI" w:hAnsi="Segoe UI" w:cs="Segoe UI"/>
          <w:b w:val="0"/>
          <w:sz w:val="20"/>
          <w:szCs w:val="20"/>
        </w:rPr>
        <w:t>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092F4B">
        <w:rPr>
          <w:rFonts w:ascii="Segoe UI" w:eastAsia="SimSun" w:hAnsi="Segoe UI" w:cs="Segoe UI"/>
          <w:b w:val="0"/>
          <w:bCs w:val="0"/>
          <w:sz w:val="20"/>
          <w:szCs w:val="20"/>
        </w:rPr>
        <w:t>.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EA6B77A"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Клиент Data Quality</w:t>
      </w:r>
    </w:p>
    <w:p w14:paraId="0CD9C4E0" w14:textId="6965B116" w:rsidR="00367A01" w:rsidRPr="00092F4B" w:rsidRDefault="00092F4B"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lang w:val="en-US"/>
        </w:rPr>
        <w:t xml:space="preserve">SQL </w:t>
      </w:r>
      <w:r w:rsidR="00367A01" w:rsidRPr="00092F4B">
        <w:rPr>
          <w:rFonts w:ascii="Segoe UI" w:eastAsia="SimSun" w:hAnsi="Segoe UI" w:cs="Segoe UI"/>
          <w:sz w:val="20"/>
          <w:szCs w:val="20"/>
        </w:rPr>
        <w:t>Пакет SDK средств связи клиента</w:t>
      </w:r>
    </w:p>
    <w:p w14:paraId="721950FC"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Пакет SDK клиентских средств</w:t>
      </w:r>
    </w:p>
    <w:p w14:paraId="5044CAC2"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Компоненты обратной совместимости клиентских средств</w:t>
      </w:r>
    </w:p>
    <w:p w14:paraId="7A234E03"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Компоненты подключения клиентских средств</w:t>
      </w:r>
    </w:p>
    <w:p w14:paraId="3774CB9E"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Клиент Distributed Replay Client</w:t>
      </w:r>
    </w:p>
    <w:p w14:paraId="16B43010" w14:textId="77777777" w:rsidR="009C2378" w:rsidRPr="00092F4B" w:rsidRDefault="009C2378"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hAnsi="Segoe UI" w:cs="Segoe UI"/>
          <w:sz w:val="20"/>
          <w:szCs w:val="20"/>
        </w:rPr>
        <w:t>Контроллер Distributed Replay Controller</w:t>
      </w:r>
    </w:p>
    <w:p w14:paraId="19A48A1D"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bCs w:val="0"/>
          <w:sz w:val="20"/>
          <w:szCs w:val="20"/>
        </w:rPr>
        <w:t>3.5</w:t>
      </w:r>
      <w:r w:rsidRPr="00092F4B">
        <w:rPr>
          <w:rFonts w:ascii="Segoe UI" w:eastAsia="SimSun" w:hAnsi="Segoe UI" w:cs="Segoe UI"/>
          <w:bCs w:val="0"/>
          <w:sz w:val="20"/>
          <w:szCs w:val="20"/>
        </w:rPr>
        <w:tab/>
        <w:t>Создание экземпляров и хранение на серверах или носителях</w:t>
      </w:r>
      <w:r w:rsidRPr="00092F4B">
        <w:rPr>
          <w:rFonts w:ascii="Segoe UI" w:eastAsia="SimSun" w:hAnsi="Segoe UI" w:cs="Segoe UI"/>
          <w:sz w:val="20"/>
          <w:szCs w:val="20"/>
        </w:rPr>
        <w:t>.</w:t>
      </w:r>
      <w:r w:rsidRPr="00092F4B">
        <w:rPr>
          <w:rFonts w:ascii="Segoe UI" w:eastAsia="SimSun" w:hAnsi="Segoe UI" w:cs="Segoe UI"/>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58534C22" w14:textId="77777777" w:rsidR="00761033" w:rsidRPr="00092F4B" w:rsidRDefault="00761033" w:rsidP="00761033">
      <w:pPr>
        <w:pStyle w:val="Heading2"/>
        <w:widowControl w:val="0"/>
        <w:numPr>
          <w:ilvl w:val="0"/>
          <w:numId w:val="0"/>
        </w:numPr>
        <w:ind w:left="1440" w:hanging="360"/>
        <w:rPr>
          <w:rFonts w:ascii="Segoe UI" w:hAnsi="Segoe UI" w:cs="Segoe UI"/>
          <w:sz w:val="20"/>
          <w:szCs w:val="20"/>
        </w:rPr>
      </w:pPr>
      <w:r w:rsidRPr="00092F4B">
        <w:rPr>
          <w:rFonts w:ascii="Segoe UI" w:eastAsia="SimSun" w:hAnsi="Segoe UI" w:cs="Segoe UI"/>
          <w:sz w:val="20"/>
          <w:szCs w:val="20"/>
        </w:rPr>
        <w:t>(а)</w:t>
      </w:r>
      <w:r w:rsidRPr="00092F4B">
        <w:rPr>
          <w:rFonts w:ascii="Segoe UI" w:eastAsia="SimSun" w:hAnsi="Segoe UI" w:cs="Segoe UI"/>
          <w:b w:val="0"/>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0E9C86C7" w14:textId="77777777" w:rsidR="00761033" w:rsidRPr="00092F4B" w:rsidRDefault="00761033" w:rsidP="00761033">
      <w:pPr>
        <w:pStyle w:val="Heading2"/>
        <w:widowControl w:val="0"/>
        <w:numPr>
          <w:ilvl w:val="0"/>
          <w:numId w:val="0"/>
        </w:numPr>
        <w:ind w:left="1440" w:hanging="360"/>
        <w:rPr>
          <w:rFonts w:ascii="Segoe UI" w:hAnsi="Segoe UI" w:cs="Segoe UI"/>
          <w:sz w:val="20"/>
          <w:szCs w:val="20"/>
        </w:rPr>
      </w:pPr>
      <w:r w:rsidRPr="00092F4B">
        <w:rPr>
          <w:rFonts w:ascii="Segoe UI" w:eastAsia="SimSun" w:hAnsi="Segoe UI" w:cs="Segoe UI"/>
          <w:sz w:val="20"/>
          <w:szCs w:val="20"/>
        </w:rPr>
        <w:t>(b)</w:t>
      </w:r>
      <w:r w:rsidRPr="00092F4B">
        <w:rPr>
          <w:rFonts w:ascii="Segoe UI" w:eastAsia="SimSun" w:hAnsi="Segoe UI" w:cs="Segoe UI"/>
          <w:b w:val="0"/>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5EB2C47" w14:textId="77777777" w:rsidR="00761033" w:rsidRPr="00092F4B" w:rsidRDefault="00761033" w:rsidP="00761033">
      <w:pPr>
        <w:pStyle w:val="Heading2"/>
        <w:widowControl w:val="0"/>
        <w:numPr>
          <w:ilvl w:val="0"/>
          <w:numId w:val="0"/>
        </w:numPr>
        <w:ind w:left="1440" w:hanging="360"/>
        <w:rPr>
          <w:rFonts w:ascii="Segoe UI" w:hAnsi="Segoe UI" w:cs="Segoe UI"/>
          <w:sz w:val="20"/>
          <w:szCs w:val="20"/>
        </w:rPr>
      </w:pPr>
      <w:r w:rsidRPr="00092F4B">
        <w:rPr>
          <w:rFonts w:ascii="Segoe UI" w:eastAsia="SimSun" w:hAnsi="Segoe UI" w:cs="Segoe UI"/>
          <w:sz w:val="20"/>
          <w:szCs w:val="20"/>
        </w:rPr>
        <w:t>(c)</w:t>
      </w:r>
      <w:r w:rsidRPr="00092F4B">
        <w:rPr>
          <w:rFonts w:ascii="Segoe UI" w:eastAsia="SimSun" w:hAnsi="Segoe UI" w:cs="Segoe UI"/>
          <w:b w:val="0"/>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A0E6B2C"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bCs w:val="0"/>
          <w:sz w:val="20"/>
          <w:szCs w:val="20"/>
        </w:rPr>
        <w:t>3.6</w:t>
      </w:r>
      <w:r w:rsidRPr="00092F4B">
        <w:rPr>
          <w:rFonts w:ascii="Segoe UI" w:eastAsia="SimSun" w:hAnsi="Segoe UI" w:cs="Segoe UI"/>
          <w:bCs w:val="0"/>
          <w:sz w:val="20"/>
          <w:szCs w:val="20"/>
        </w:rPr>
        <w:tab/>
        <w:t>Клиентские лицензии (CAL)</w:t>
      </w:r>
      <w:r w:rsidRPr="00092F4B">
        <w:rPr>
          <w:rFonts w:ascii="Segoe UI" w:eastAsia="SimSun" w:hAnsi="Segoe UI" w:cs="Segoe UI"/>
          <w:sz w:val="20"/>
          <w:szCs w:val="20"/>
        </w:rPr>
        <w:t>.</w:t>
      </w:r>
      <w:r w:rsidRPr="00092F4B">
        <w:rPr>
          <w:rFonts w:ascii="Segoe UI" w:eastAsia="SimSun" w:hAnsi="Segoe UI" w:cs="Segoe UI"/>
          <w:b w:val="0"/>
          <w:bCs w:val="0"/>
          <w:sz w:val="20"/>
          <w:szCs w:val="20"/>
        </w:rPr>
        <w:t xml:space="preserve"> </w:t>
      </w:r>
    </w:p>
    <w:p w14:paraId="2632467C" w14:textId="22E11528" w:rsidR="00761033" w:rsidRPr="00092F4B" w:rsidRDefault="00761033" w:rsidP="00761033">
      <w:pPr>
        <w:pStyle w:val="Heading2"/>
        <w:widowControl w:val="0"/>
        <w:numPr>
          <w:ilvl w:val="0"/>
          <w:numId w:val="11"/>
        </w:numPr>
        <w:rPr>
          <w:rFonts w:ascii="Segoe UI" w:hAnsi="Segoe UI" w:cs="Segoe UI"/>
          <w:sz w:val="20"/>
          <w:szCs w:val="20"/>
        </w:rPr>
      </w:pPr>
      <w:r w:rsidRPr="00092F4B">
        <w:rPr>
          <w:rFonts w:ascii="Segoe UI" w:eastAsia="SimSun" w:hAnsi="Segoe UI" w:cs="Segoe UI"/>
          <w:bCs w:val="0"/>
          <w:sz w:val="20"/>
          <w:szCs w:val="20"/>
        </w:rPr>
        <w:t>Первое назначение клиентских лицензий</w:t>
      </w:r>
      <w:r w:rsidRPr="00092F4B">
        <w:rPr>
          <w:rFonts w:ascii="Segoe UI" w:eastAsia="SimSun" w:hAnsi="Segoe UI" w:cs="Segoe UI"/>
          <w:sz w:val="20"/>
          <w:szCs w:val="20"/>
        </w:rPr>
        <w:t>.</w:t>
      </w:r>
      <w:r w:rsidRPr="00092F4B">
        <w:rPr>
          <w:rFonts w:ascii="Segoe UI" w:eastAsia="SimSun" w:hAnsi="Segoe UI" w:cs="Segoe UI"/>
          <w:b w:val="0"/>
          <w:bCs w:val="0"/>
          <w:sz w:val="20"/>
          <w:szCs w:val="20"/>
        </w:rPr>
        <w:t xml:space="preserve"> Вы должны приобрести и назначить соответствующую клиентскую лицензию на SQL Server 201</w:t>
      </w:r>
      <w:r w:rsidR="0063516B">
        <w:rPr>
          <w:rFonts w:ascii="Segoe UI" w:eastAsia="SimSun" w:hAnsi="Segoe UI" w:cs="Segoe UI"/>
          <w:b w:val="0"/>
          <w:bCs w:val="0"/>
          <w:sz w:val="20"/>
          <w:szCs w:val="20"/>
          <w:lang w:val="en-US"/>
        </w:rPr>
        <w:t>9</w:t>
      </w:r>
      <w:r w:rsidRPr="00092F4B">
        <w:rPr>
          <w:rFonts w:ascii="Segoe UI" w:eastAsia="SimSun" w:hAnsi="Segoe UI" w:cs="Segoe UI"/>
          <w:b w:val="0"/>
          <w:bCs w:val="0"/>
          <w:sz w:val="20"/>
          <w:szCs w:val="20"/>
        </w:rPr>
        <w:t xml:space="preserve"> каждому устройству или </w:t>
      </w:r>
      <w:r w:rsidRPr="00092F4B">
        <w:rPr>
          <w:rFonts w:ascii="Segoe UI" w:eastAsia="SimSun" w:hAnsi="Segoe UI" w:cs="Segoe UI"/>
          <w:b w:val="0"/>
          <w:bCs w:val="0"/>
          <w:sz w:val="20"/>
          <w:szCs w:val="20"/>
        </w:rPr>
        <w:lastRenderedPageBreak/>
        <w:t>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71C6D22B" w14:textId="77777777" w:rsidR="00761033" w:rsidRPr="00092F4B" w:rsidRDefault="00761033" w:rsidP="00761033">
      <w:pPr>
        <w:pStyle w:val="Bullet4"/>
        <w:widowControl w:val="0"/>
        <w:numPr>
          <w:ilvl w:val="0"/>
          <w:numId w:val="12"/>
        </w:numPr>
        <w:ind w:left="1800"/>
        <w:rPr>
          <w:rFonts w:ascii="Segoe UI" w:hAnsi="Segoe UI" w:cs="Segoe UI"/>
          <w:sz w:val="20"/>
          <w:szCs w:val="20"/>
        </w:rPr>
      </w:pPr>
      <w:r w:rsidRPr="00092F4B">
        <w:rPr>
          <w:rFonts w:ascii="Segoe UI" w:eastAsia="SimSun" w:hAnsi="Segoe UI" w:cs="Segoe UI"/>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7379B4A1" w14:textId="77777777" w:rsidR="00761033" w:rsidRPr="00092F4B" w:rsidRDefault="00761033" w:rsidP="00761033">
      <w:pPr>
        <w:pStyle w:val="Bullet4"/>
        <w:widowControl w:val="0"/>
        <w:numPr>
          <w:ilvl w:val="0"/>
          <w:numId w:val="12"/>
        </w:numPr>
        <w:ind w:left="1800"/>
        <w:rPr>
          <w:rFonts w:ascii="Segoe UI" w:hAnsi="Segoe UI" w:cs="Segoe UI"/>
          <w:sz w:val="20"/>
          <w:szCs w:val="20"/>
        </w:rPr>
      </w:pPr>
      <w:r w:rsidRPr="00092F4B">
        <w:rPr>
          <w:rFonts w:ascii="Segoe UI" w:eastAsia="SimSun" w:hAnsi="Segoe UI" w:cs="Segoe UI"/>
          <w:sz w:val="20"/>
          <w:szCs w:val="20"/>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sidRPr="00092F4B">
        <w:rPr>
          <w:rFonts w:ascii="Segoe UI" w:eastAsia="SimSun" w:hAnsi="Segoe UI" w:cs="Segoe UI"/>
          <w:bCs/>
          <w:sz w:val="20"/>
          <w:szCs w:val="20"/>
        </w:rPr>
        <w:t>серверного программного обеспечения только для их администрирования.</w:t>
      </w:r>
    </w:p>
    <w:p w14:paraId="1F136BD1" w14:textId="77777777" w:rsidR="00761033" w:rsidRPr="00092F4B" w:rsidRDefault="00761033" w:rsidP="00761033">
      <w:pPr>
        <w:pStyle w:val="Bullet4"/>
        <w:widowControl w:val="0"/>
        <w:numPr>
          <w:ilvl w:val="0"/>
          <w:numId w:val="12"/>
        </w:numPr>
        <w:ind w:left="1800"/>
        <w:rPr>
          <w:rFonts w:ascii="Segoe UI" w:hAnsi="Segoe UI" w:cs="Segoe UI"/>
          <w:sz w:val="20"/>
          <w:szCs w:val="20"/>
        </w:rPr>
      </w:pPr>
      <w:r w:rsidRPr="00092F4B">
        <w:rPr>
          <w:rFonts w:ascii="Segoe UI" w:eastAsia="SimSun" w:hAnsi="Segoe UI" w:cs="Segoe UI"/>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В случае обращений к экземплярам более ранней версии можно использовать клиентские лицензии, соответствующие этой версии.</w:t>
      </w:r>
    </w:p>
    <w:p w14:paraId="471BF6FC" w14:textId="77777777" w:rsidR="00761033" w:rsidRPr="00092F4B" w:rsidRDefault="00761033" w:rsidP="00761033">
      <w:pPr>
        <w:pStyle w:val="Heading2"/>
        <w:widowControl w:val="0"/>
        <w:numPr>
          <w:ilvl w:val="0"/>
          <w:numId w:val="11"/>
        </w:numPr>
        <w:rPr>
          <w:rFonts w:ascii="Segoe UI" w:hAnsi="Segoe UI" w:cs="Segoe UI"/>
          <w:sz w:val="20"/>
          <w:szCs w:val="20"/>
        </w:rPr>
      </w:pPr>
      <w:r w:rsidRPr="00092F4B">
        <w:rPr>
          <w:rFonts w:ascii="Segoe UI" w:eastAsia="SimSun" w:hAnsi="Segoe UI" w:cs="Segoe UI"/>
          <w:bCs w:val="0"/>
          <w:sz w:val="20"/>
          <w:szCs w:val="20"/>
        </w:rPr>
        <w:t>Типы клиентских лицензий</w:t>
      </w:r>
      <w:r w:rsidRPr="00092F4B">
        <w:rPr>
          <w:rFonts w:ascii="Segoe UI" w:eastAsia="SimSun" w:hAnsi="Segoe UI" w:cs="Segoe UI"/>
          <w:sz w:val="20"/>
          <w:szCs w:val="20"/>
        </w:rPr>
        <w:t>.</w:t>
      </w:r>
      <w:r w:rsidR="00B24EF8" w:rsidRPr="00092F4B">
        <w:rPr>
          <w:rFonts w:ascii="Segoe UI" w:eastAsia="SimSun" w:hAnsi="Segoe UI" w:cs="Segoe UI"/>
          <w:b w:val="0"/>
          <w:bCs w:val="0"/>
          <w:sz w:val="20"/>
          <w:szCs w:val="20"/>
        </w:rPr>
        <w:t xml:space="preserve"> </w:t>
      </w:r>
      <w:r w:rsidRPr="00092F4B">
        <w:rPr>
          <w:rFonts w:ascii="Segoe UI" w:eastAsia="SimSun" w:hAnsi="Segoe UI" w:cs="Segoe UI"/>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6DEF505" w14:textId="77777777" w:rsidR="00761033" w:rsidRPr="00092F4B" w:rsidRDefault="00761033" w:rsidP="00761033">
      <w:pPr>
        <w:pStyle w:val="Heading2"/>
        <w:widowControl w:val="0"/>
        <w:numPr>
          <w:ilvl w:val="0"/>
          <w:numId w:val="11"/>
        </w:numPr>
        <w:rPr>
          <w:rFonts w:ascii="Segoe UI" w:hAnsi="Segoe UI" w:cs="Segoe UI"/>
          <w:sz w:val="20"/>
          <w:szCs w:val="20"/>
        </w:rPr>
      </w:pPr>
      <w:r w:rsidRPr="00092F4B">
        <w:rPr>
          <w:rFonts w:ascii="Segoe UI" w:eastAsia="SimSun" w:hAnsi="Segoe UI" w:cs="Segoe UI"/>
          <w:bCs w:val="0"/>
          <w:sz w:val="20"/>
          <w:szCs w:val="20"/>
        </w:rPr>
        <w:t>Передача клиентских лицензий</w:t>
      </w:r>
      <w:r w:rsidRPr="00092F4B">
        <w:rPr>
          <w:rFonts w:ascii="Segoe UI" w:eastAsia="SimSun" w:hAnsi="Segoe UI" w:cs="Segoe UI"/>
          <w:sz w:val="20"/>
          <w:szCs w:val="20"/>
        </w:rPr>
        <w:t>.</w:t>
      </w:r>
      <w:r w:rsidR="00B24EF8" w:rsidRPr="00092F4B">
        <w:rPr>
          <w:rFonts w:ascii="Segoe UI" w:eastAsia="SimSun" w:hAnsi="Segoe UI" w:cs="Segoe UI"/>
          <w:b w:val="0"/>
          <w:bCs w:val="0"/>
          <w:sz w:val="20"/>
          <w:szCs w:val="20"/>
        </w:rPr>
        <w:t xml:space="preserve"> </w:t>
      </w:r>
      <w:r w:rsidRPr="00092F4B">
        <w:rPr>
          <w:rFonts w:ascii="Segoe UI" w:eastAsia="SimSun" w:hAnsi="Segoe UI" w:cs="Segoe UI"/>
          <w:b w:val="0"/>
          <w:bCs w:val="0"/>
          <w:sz w:val="20"/>
          <w:szCs w:val="20"/>
        </w:rPr>
        <w:t>Вы можете:</w:t>
      </w:r>
    </w:p>
    <w:p w14:paraId="026A81A2" w14:textId="77777777" w:rsidR="00761033" w:rsidRPr="00092F4B" w:rsidRDefault="00761033" w:rsidP="00761033">
      <w:pPr>
        <w:pStyle w:val="Bullet4"/>
        <w:widowControl w:val="0"/>
        <w:numPr>
          <w:ilvl w:val="0"/>
          <w:numId w:val="13"/>
        </w:numPr>
        <w:ind w:left="1800"/>
        <w:rPr>
          <w:rFonts w:ascii="Segoe UI" w:hAnsi="Segoe UI" w:cs="Segoe UI"/>
          <w:sz w:val="20"/>
          <w:szCs w:val="20"/>
        </w:rPr>
      </w:pPr>
      <w:r w:rsidRPr="00092F4B">
        <w:rPr>
          <w:rFonts w:ascii="Segoe UI" w:eastAsia="SimSun" w:hAnsi="Segoe UI" w:cs="Segoe UI"/>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4AFBDBE6" w14:textId="77777777" w:rsidR="00761033" w:rsidRPr="00092F4B" w:rsidRDefault="00761033" w:rsidP="00761033">
      <w:pPr>
        <w:pStyle w:val="Bullet4"/>
        <w:widowControl w:val="0"/>
        <w:numPr>
          <w:ilvl w:val="0"/>
          <w:numId w:val="13"/>
        </w:numPr>
        <w:ind w:left="1800"/>
        <w:rPr>
          <w:rFonts w:ascii="Segoe UI" w:hAnsi="Segoe UI" w:cs="Segoe UI"/>
          <w:sz w:val="20"/>
          <w:szCs w:val="20"/>
        </w:rPr>
      </w:pPr>
      <w:r w:rsidRPr="00092F4B">
        <w:rPr>
          <w:rFonts w:ascii="Segoe UI" w:eastAsia="SimSun" w:hAnsi="Segoe UI" w:cs="Segoe UI"/>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B2FDB4D"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4.</w:t>
      </w:r>
      <w:r w:rsidRPr="00092F4B">
        <w:rPr>
          <w:rFonts w:ascii="Segoe UI" w:eastAsia="SimSun" w:hAnsi="Segoe UI" w:cs="Segoe UI"/>
          <w:sz w:val="20"/>
          <w:szCs w:val="20"/>
        </w:rPr>
        <w:tab/>
        <w:t>ДОПОЛНИТЕЛЬНЫЕ УСЛОВИЯ ЛИЦЕНЗИРОВАНИЯ И ПРАВА НА ИСПОЛЬЗОВАНИЕ.</w:t>
      </w:r>
    </w:p>
    <w:p w14:paraId="35FCF429" w14:textId="77777777" w:rsidR="00AB0621" w:rsidRPr="00092F4B" w:rsidRDefault="00761033" w:rsidP="00AB0621">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4.1</w:t>
      </w:r>
      <w:r w:rsidRPr="00092F4B">
        <w:rPr>
          <w:rFonts w:ascii="Segoe UI" w:hAnsi="Segoe UI" w:cs="Segoe UI"/>
          <w:sz w:val="20"/>
          <w:szCs w:val="20"/>
        </w:rPr>
        <w:tab/>
      </w:r>
      <w:r w:rsidRPr="00092F4B">
        <w:rPr>
          <w:rFonts w:ascii="Segoe UI" w:hAnsi="Segoe UI" w:cs="Segoe UI"/>
          <w:bCs w:val="0"/>
          <w:sz w:val="20"/>
          <w:szCs w:val="20"/>
        </w:rPr>
        <w:t xml:space="preserve">Лицензия SQL Server Platform Selection. </w:t>
      </w:r>
      <w:r w:rsidRPr="00092F4B">
        <w:rPr>
          <w:rFonts w:ascii="Segoe UI" w:hAnsi="Segoe UI" w:cs="Segoe UI"/>
          <w:b w:val="0"/>
          <w:sz w:val="20"/>
          <w:szCs w:val="20"/>
        </w:rPr>
        <w:t>Лицензии SQL Server не зависят от платформы и допускают развертывание на платформах Windows или Linux.</w:t>
      </w:r>
    </w:p>
    <w:p w14:paraId="442FA4E8" w14:textId="77777777" w:rsidR="00761033" w:rsidRPr="00092F4B" w:rsidRDefault="00AB0621"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4.2</w:t>
      </w:r>
      <w:r w:rsidRPr="00092F4B">
        <w:rPr>
          <w:rFonts w:ascii="Segoe UI" w:hAnsi="Segoe UI" w:cs="Segoe UI"/>
          <w:sz w:val="20"/>
          <w:szCs w:val="20"/>
        </w:rPr>
        <w:tab/>
        <w:t xml:space="preserve">Альтернативные версии и выпуски. </w:t>
      </w:r>
      <w:r w:rsidRPr="00092F4B">
        <w:rPr>
          <w:rFonts w:ascii="Segoe UI" w:hAnsi="Segoe UI" w:cs="Segoe UI"/>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72D63437"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ab/>
      </w:r>
      <w:r w:rsidRPr="00092F4B">
        <w:rPr>
          <w:rFonts w:ascii="Segoe UI" w:hAnsi="Segoe UI" w:cs="Segoe UI"/>
          <w:b w:val="0"/>
          <w:sz w:val="20"/>
          <w:szCs w:val="20"/>
        </w:rPr>
        <w:t>Условия этого соглашения распространяются на использование вами этих других версий или выпусков таким образом.</w:t>
      </w:r>
      <w:r w:rsidR="00B24EF8" w:rsidRPr="00092F4B">
        <w:rPr>
          <w:rFonts w:ascii="Segoe UI" w:hAnsi="Segoe UI" w:cs="Segoe UI"/>
          <w:b w:val="0"/>
          <w:sz w:val="20"/>
          <w:szCs w:val="20"/>
        </w:rPr>
        <w:t xml:space="preserve"> </w:t>
      </w:r>
      <w:r w:rsidRPr="00092F4B">
        <w:rPr>
          <w:rFonts w:ascii="Segoe UI" w:hAnsi="Segoe UI" w:cs="Segoe UI"/>
          <w:b w:val="0"/>
          <w:sz w:val="20"/>
          <w:szCs w:val="20"/>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1E9E1D51"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b w:val="0"/>
          <w:sz w:val="20"/>
          <w:szCs w:val="20"/>
        </w:rPr>
        <w:tab/>
      </w:r>
      <w:r w:rsidRPr="00092F4B">
        <w:rPr>
          <w:rFonts w:ascii="Segoe UI" w:eastAsia="SimSun" w:hAnsi="Segoe UI" w:cs="Segoe UI"/>
          <w:b w:val="0"/>
          <w:sz w:val="20"/>
          <w:szCs w:val="20"/>
        </w:rPr>
        <w:t>Программное обеспечение может включать несколько версий (например 32- и 64-</w:t>
      </w:r>
      <w:r w:rsidRPr="00092F4B">
        <w:rPr>
          <w:rFonts w:ascii="Segoe UI" w:eastAsia="SimSun" w:hAnsi="Segoe UI" w:cs="Segoe UI"/>
          <w:b w:val="0"/>
          <w:sz w:val="20"/>
          <w:szCs w:val="20"/>
        </w:rPr>
        <w:lastRenderedPageBreak/>
        <w:t>разрядную).</w:t>
      </w:r>
      <w:r w:rsidR="00B24EF8" w:rsidRPr="00092F4B">
        <w:rPr>
          <w:rFonts w:ascii="Segoe UI" w:eastAsia="SimSun" w:hAnsi="Segoe UI" w:cs="Segoe UI"/>
          <w:b w:val="0"/>
          <w:sz w:val="20"/>
          <w:szCs w:val="20"/>
        </w:rPr>
        <w:t xml:space="preserve"> </w:t>
      </w:r>
      <w:r w:rsidRPr="00092F4B">
        <w:rPr>
          <w:rFonts w:ascii="Segoe UI" w:eastAsia="SimSun" w:hAnsi="Segoe UI" w:cs="Segoe UI"/>
          <w:b w:val="0"/>
          <w:sz w:val="20"/>
          <w:szCs w:val="20"/>
        </w:rPr>
        <w:t>Для любого экземпляра программного обеспечения, который можно создавать, хранить и запускать, вы можете использовать любую из этих версий.</w:t>
      </w:r>
    </w:p>
    <w:p w14:paraId="32D75F4E"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4.3</w:t>
      </w:r>
      <w:r w:rsidRPr="00092F4B">
        <w:rPr>
          <w:rFonts w:ascii="Segoe UI" w:hAnsi="Segoe UI" w:cs="Segoe UI"/>
          <w:sz w:val="20"/>
          <w:szCs w:val="20"/>
        </w:rPr>
        <w:tab/>
        <w:t>Максимальное количество экземпляров.</w:t>
      </w:r>
      <w:r w:rsidR="00B24EF8" w:rsidRPr="00092F4B">
        <w:rPr>
          <w:rFonts w:ascii="Segoe UI" w:hAnsi="Segoe UI" w:cs="Segoe UI"/>
          <w:b w:val="0"/>
          <w:sz w:val="20"/>
          <w:szCs w:val="20"/>
        </w:rPr>
        <w:t xml:space="preserve"> </w:t>
      </w:r>
      <w:r w:rsidRPr="00092F4B">
        <w:rPr>
          <w:rFonts w:ascii="Segoe UI" w:hAnsi="Segoe UI" w:cs="Segoe UI"/>
          <w:b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B6FF3A1"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4.4</w:t>
      </w:r>
      <w:r w:rsidRPr="00092F4B">
        <w:rPr>
          <w:rFonts w:ascii="Segoe UI" w:eastAsia="SimSun" w:hAnsi="Segoe UI" w:cs="Segoe UI"/>
          <w:sz w:val="20"/>
          <w:szCs w:val="20"/>
        </w:rPr>
        <w:tab/>
        <w:t xml:space="preserve">Мультиплексирование. </w:t>
      </w:r>
      <w:r w:rsidRPr="00092F4B">
        <w:rPr>
          <w:rFonts w:ascii="Segoe UI" w:eastAsia="SimSun" w:hAnsi="Segoe UI" w:cs="Segoe UI"/>
          <w:b w:val="0"/>
          <w:bCs w:val="0"/>
          <w:sz w:val="20"/>
          <w:szCs w:val="20"/>
        </w:rPr>
        <w:t>Оборудование или программное обеспечение, которое вы используете для</w:t>
      </w:r>
    </w:p>
    <w:p w14:paraId="60E2151E"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создания пулов подключений,</w:t>
      </w:r>
    </w:p>
    <w:p w14:paraId="5C51117D"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перенаправления информации или</w:t>
      </w:r>
    </w:p>
    <w:p w14:paraId="2D18D056"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уменьшения количества устройств или пользователей, напрямую обращающихся или использующих программное обеспечение</w:t>
      </w:r>
    </w:p>
    <w:p w14:paraId="2BFD4A9C" w14:textId="77777777" w:rsidR="00761033" w:rsidRPr="00092F4B" w:rsidRDefault="00761033" w:rsidP="00761033">
      <w:pPr>
        <w:pStyle w:val="Body2"/>
        <w:widowControl w:val="0"/>
        <w:tabs>
          <w:tab w:val="left" w:pos="1080"/>
        </w:tabs>
        <w:ind w:left="1080" w:hanging="360"/>
        <w:rPr>
          <w:rFonts w:ascii="Segoe UI" w:hAnsi="Segoe UI" w:cs="Segoe UI"/>
          <w:sz w:val="20"/>
          <w:szCs w:val="20"/>
        </w:rPr>
      </w:pPr>
      <w:r w:rsidRPr="00092F4B">
        <w:rPr>
          <w:rFonts w:ascii="Segoe UI" w:eastAsia="SimSun" w:hAnsi="Segoe UI" w:cs="Segoe UI"/>
          <w:sz w:val="20"/>
          <w:szCs w:val="20"/>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F241492"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4.5</w:t>
      </w:r>
      <w:r w:rsidRPr="00092F4B">
        <w:rPr>
          <w:rFonts w:ascii="Segoe UI" w:eastAsia="SimSun" w:hAnsi="Segoe UI" w:cs="Segoe UI"/>
          <w:sz w:val="20"/>
          <w:szCs w:val="20"/>
        </w:rPr>
        <w:tab/>
        <w:t xml:space="preserve">Запрет на разделение серверного программного обеспечения на компоненты. </w:t>
      </w:r>
      <w:r w:rsidRPr="00092F4B">
        <w:rPr>
          <w:rFonts w:ascii="Segoe UI" w:eastAsia="SimSun" w:hAnsi="Segoe UI" w:cs="Segoe UI"/>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1817A21A" w14:textId="77777777" w:rsidR="00092F4B" w:rsidRPr="00092F4B" w:rsidRDefault="00761033" w:rsidP="00092F4B">
      <w:pPr>
        <w:ind w:left="1080" w:hanging="720"/>
        <w:rPr>
          <w:rFonts w:ascii="Segoe UI" w:hAnsi="Segoe UI" w:cs="Segoe UI"/>
          <w:sz w:val="20"/>
          <w:szCs w:val="20"/>
        </w:rPr>
      </w:pPr>
      <w:r w:rsidRPr="00092F4B">
        <w:rPr>
          <w:rFonts w:ascii="Segoe UI" w:eastAsia="SimSun" w:hAnsi="Segoe UI" w:cs="Segoe UI"/>
          <w:b/>
          <w:sz w:val="20"/>
          <w:szCs w:val="20"/>
        </w:rPr>
        <w:t>4.6</w:t>
      </w:r>
      <w:r w:rsidRPr="00092F4B">
        <w:rPr>
          <w:rFonts w:ascii="Segoe UI" w:eastAsia="SimSun" w:hAnsi="Segoe UI" w:cs="Segoe UI"/>
          <w:b/>
          <w:sz w:val="20"/>
          <w:szCs w:val="20"/>
        </w:rPr>
        <w:tab/>
      </w:r>
      <w:r w:rsidR="00092F4B" w:rsidRPr="00092F4B">
        <w:rPr>
          <w:rFonts w:ascii="Segoe UI" w:eastAsia="SimSun" w:hAnsi="Segoe UI" w:cs="Segoe UI"/>
          <w:b/>
          <w:bCs/>
          <w:sz w:val="20"/>
          <w:szCs w:val="20"/>
        </w:rPr>
        <w:t>Элемент</w:t>
      </w:r>
      <w:r w:rsidR="00092F4B" w:rsidRPr="00092F4B">
        <w:rPr>
          <w:rFonts w:ascii="Segoe UI" w:eastAsia="SimSun" w:hAnsi="Segoe UI" w:cs="Segoe UI"/>
          <w:b/>
          <w:bCs/>
          <w:sz w:val="20"/>
          <w:szCs w:val="20"/>
          <w:lang w:val="en-US"/>
        </w:rPr>
        <w:t xml:space="preserve"> </w:t>
      </w:r>
      <w:r w:rsidR="00092F4B" w:rsidRPr="00092F4B">
        <w:rPr>
          <w:rFonts w:ascii="Segoe UI" w:eastAsia="SimSun" w:hAnsi="Segoe UI" w:cs="Segoe UI"/>
          <w:b/>
          <w:bCs/>
          <w:sz w:val="20"/>
          <w:szCs w:val="20"/>
        </w:rPr>
        <w:t>отчета</w:t>
      </w:r>
      <w:r w:rsidR="00092F4B" w:rsidRPr="00092F4B">
        <w:rPr>
          <w:rFonts w:ascii="Segoe UI" w:eastAsia="SimSun" w:hAnsi="Segoe UI" w:cs="Segoe UI"/>
          <w:b/>
          <w:bCs/>
          <w:sz w:val="20"/>
          <w:szCs w:val="20"/>
          <w:lang w:val="en-US"/>
        </w:rPr>
        <w:t>-</w:t>
      </w:r>
      <w:r w:rsidR="00092F4B" w:rsidRPr="00092F4B">
        <w:rPr>
          <w:rFonts w:ascii="Segoe UI" w:eastAsia="SimSun" w:hAnsi="Segoe UI" w:cs="Segoe UI"/>
          <w:b/>
          <w:bCs/>
          <w:sz w:val="20"/>
          <w:szCs w:val="20"/>
        </w:rPr>
        <w:t>карты</w:t>
      </w:r>
      <w:r w:rsidR="00092F4B" w:rsidRPr="00092F4B">
        <w:rPr>
          <w:rFonts w:ascii="Segoe UI" w:eastAsia="SimSun" w:hAnsi="Segoe UI" w:cs="Segoe UI"/>
          <w:b/>
          <w:bCs/>
          <w:sz w:val="20"/>
          <w:szCs w:val="20"/>
          <w:lang w:val="en-US"/>
        </w:rPr>
        <w:t xml:space="preserve"> </w:t>
      </w:r>
      <w:r w:rsidR="00092F4B" w:rsidRPr="00092F4B">
        <w:rPr>
          <w:rFonts w:ascii="Segoe UI" w:eastAsia="SimSun" w:hAnsi="Segoe UI" w:cs="Segoe UI"/>
          <w:b/>
          <w:bCs/>
          <w:sz w:val="20"/>
          <w:szCs w:val="20"/>
        </w:rPr>
        <w:t>в</w:t>
      </w:r>
      <w:r w:rsidR="00092F4B" w:rsidRPr="00092F4B">
        <w:rPr>
          <w:rFonts w:ascii="Segoe UI" w:eastAsia="SimSun" w:hAnsi="Segoe UI" w:cs="Segoe UI"/>
          <w:b/>
          <w:bCs/>
          <w:sz w:val="20"/>
          <w:szCs w:val="20"/>
          <w:lang w:val="en-US"/>
        </w:rPr>
        <w:t xml:space="preserve"> SQL Server Reporting Services.</w:t>
      </w:r>
      <w:r w:rsidR="00092F4B" w:rsidRPr="00092F4B">
        <w:rPr>
          <w:rFonts w:ascii="Segoe UI" w:eastAsia="SimSun" w:hAnsi="Segoe UI" w:cs="Segoe UI"/>
          <w:sz w:val="20"/>
          <w:szCs w:val="20"/>
          <w:lang w:val="en-US"/>
        </w:rPr>
        <w:t xml:space="preserve"> </w:t>
      </w:r>
      <w:r w:rsidR="00092F4B" w:rsidRPr="00092F4B">
        <w:rPr>
          <w:rFonts w:ascii="Segoe UI" w:hAnsi="Segoe UI" w:cs="Segoe UI"/>
          <w:sz w:val="20"/>
          <w:szCs w:val="20"/>
        </w:rPr>
        <w:t xml:space="preserve">В элементе карты Reporting Services могут использоваться Карты Bing. Вы можете использовать содержимое, предоставленное через Карты Bing, включая геокоды, только в рамках элемента карты SQL Server Reporting Services. На использование вами Карт Bing также распространяются Условия использования Карт Bing и веб-службы MapPoint конечными пользователями, а также Условия использования службы встроенных карт, изложенные на странице </w:t>
      </w:r>
      <w:hyperlink r:id="rId12" w:history="1">
        <w:r w:rsidR="00092F4B" w:rsidRPr="00092F4B">
          <w:rPr>
            <w:rStyle w:val="Hyperlink"/>
            <w:rFonts w:ascii="Segoe UI" w:eastAsia="SimSun" w:hAnsi="Segoe UI" w:cs="Segoe UI"/>
            <w:bCs/>
            <w:sz w:val="20"/>
            <w:szCs w:val="20"/>
          </w:rPr>
          <w:t>http://go.microsoft.com/?linkid=9710837</w:t>
        </w:r>
      </w:hyperlink>
      <w:r w:rsidR="00092F4B" w:rsidRPr="00092F4B">
        <w:rPr>
          <w:rFonts w:ascii="Segoe UI" w:hAnsi="Segoe UI" w:cs="Segoe UI"/>
          <w:sz w:val="20"/>
          <w:szCs w:val="20"/>
        </w:rPr>
        <w:t xml:space="preserve">, и Заявление Microsoft о конфиденциальности, которое можно найти на странице </w:t>
      </w:r>
      <w:hyperlink r:id="rId13" w:history="1">
        <w:r w:rsidR="00092F4B" w:rsidRPr="00092F4B">
          <w:rPr>
            <w:rStyle w:val="Hyperlink"/>
            <w:rFonts w:ascii="Segoe UI" w:eastAsia="SimSun" w:hAnsi="Segoe UI" w:cs="Segoe UI"/>
            <w:bCs/>
            <w:sz w:val="20"/>
            <w:szCs w:val="20"/>
          </w:rPr>
          <w:t>http://go.microsoft.com/fwlink/?LinkID=248686</w:t>
        </w:r>
      </w:hyperlink>
      <w:r w:rsidR="00092F4B" w:rsidRPr="00092F4B">
        <w:rPr>
          <w:rFonts w:ascii="Segoe UI" w:hAnsi="Segoe UI" w:cs="Segoe UI"/>
          <w:sz w:val="20"/>
          <w:szCs w:val="20"/>
        </w:rPr>
        <w:t>.</w:t>
      </w:r>
    </w:p>
    <w:p w14:paraId="5DB28A5F" w14:textId="12731BEE" w:rsidR="00092F4B" w:rsidRPr="00092F4B" w:rsidRDefault="00092F4B" w:rsidP="00092F4B">
      <w:pPr>
        <w:pStyle w:val="Heading2"/>
        <w:widowControl w:val="0"/>
        <w:numPr>
          <w:ilvl w:val="0"/>
          <w:numId w:val="0"/>
        </w:numPr>
        <w:ind w:left="1080" w:hanging="720"/>
        <w:rPr>
          <w:rFonts w:ascii="Segoe UI" w:eastAsia="SimSun" w:hAnsi="Segoe UI" w:cs="Segoe UI"/>
          <w:sz w:val="20"/>
          <w:szCs w:val="20"/>
        </w:rPr>
      </w:pPr>
      <w:r w:rsidRPr="00092F4B">
        <w:rPr>
          <w:rFonts w:ascii="Segoe UI" w:eastAsia="SimSun" w:hAnsi="Segoe UI" w:cs="Segoe UI"/>
          <w:sz w:val="20"/>
          <w:szCs w:val="20"/>
          <w:lang w:val="en-US"/>
        </w:rPr>
        <w:t>4</w:t>
      </w:r>
      <w:r w:rsidRPr="00092F4B">
        <w:rPr>
          <w:rFonts w:ascii="Segoe UI" w:eastAsia="SimSun" w:hAnsi="Segoe UI" w:cs="Segoe UI"/>
          <w:sz w:val="20"/>
          <w:szCs w:val="20"/>
        </w:rPr>
        <w:t>.</w:t>
      </w:r>
      <w:r w:rsidRPr="00092F4B">
        <w:rPr>
          <w:rFonts w:ascii="Segoe UI" w:eastAsia="SimSun" w:hAnsi="Segoe UI" w:cs="Segoe UI"/>
          <w:sz w:val="20"/>
          <w:szCs w:val="20"/>
          <w:lang w:val="en-US"/>
        </w:rPr>
        <w:t>7</w:t>
      </w:r>
      <w:r w:rsidRPr="00092F4B">
        <w:rPr>
          <w:rFonts w:ascii="Segoe UI" w:eastAsia="SimSun" w:hAnsi="Segoe UI" w:cs="Segoe UI"/>
          <w:sz w:val="20"/>
          <w:szCs w:val="20"/>
        </w:rPr>
        <w:tab/>
      </w:r>
      <w:bookmarkStart w:id="0" w:name="_Hlk18385677"/>
      <w:r w:rsidRPr="00092F4B">
        <w:rPr>
          <w:rFonts w:ascii="Segoe UI" w:eastAsia="SimSun" w:hAnsi="Segoe UI" w:cs="Segoe UI"/>
          <w:sz w:val="20"/>
          <w:szCs w:val="20"/>
        </w:rPr>
        <w:t xml:space="preserve">Кластеры больших данных (Big Data Clusters, BDC). </w:t>
      </w:r>
      <w:r w:rsidRPr="00092F4B">
        <w:rPr>
          <w:rFonts w:ascii="Segoe UI" w:eastAsia="SimSun" w:hAnsi="Segoe UI" w:cs="Segoe UI"/>
          <w:b w:val="0"/>
          <w:sz w:val="20"/>
          <w:szCs w:val="20"/>
        </w:rPr>
        <w:t xml:space="preserve">Чтобы использовать функции BDC, вы должны быть клиентом, участвующим в программах корпоративного лицензирования и Software Assurance. Вы не должны использовать BDC, если не получили в допустимом порядке лицензию на BDC от Microsoft или лицензированных дистрибьюторов Microsoft. Информацию о лицензировании BDC см. здесь: </w:t>
      </w:r>
      <w:hyperlink r:id="rId14" w:history="1">
        <w:r w:rsidRPr="00092F4B">
          <w:rPr>
            <w:rStyle w:val="Hyperlink"/>
            <w:rFonts w:ascii="Segoe UI" w:eastAsia="SimSun" w:hAnsi="Segoe UI" w:cs="Segoe UI"/>
            <w:b w:val="0"/>
            <w:sz w:val="20"/>
            <w:szCs w:val="20"/>
          </w:rPr>
          <w:t>https://go.microsoft.com/fwlink/?linkid=2102541</w:t>
        </w:r>
      </w:hyperlink>
      <w:bookmarkEnd w:id="0"/>
    </w:p>
    <w:p w14:paraId="257350EE" w14:textId="5051B082" w:rsidR="00092F4B" w:rsidRPr="00092F4B" w:rsidRDefault="00092F4B" w:rsidP="00092F4B">
      <w:pPr>
        <w:pStyle w:val="Heading2"/>
        <w:widowControl w:val="0"/>
        <w:numPr>
          <w:ilvl w:val="0"/>
          <w:numId w:val="0"/>
        </w:numPr>
        <w:ind w:left="1080" w:hanging="720"/>
        <w:rPr>
          <w:rFonts w:ascii="Segoe UI" w:hAnsi="Segoe UI" w:cs="Segoe UI"/>
          <w:b w:val="0"/>
          <w:sz w:val="20"/>
          <w:szCs w:val="20"/>
        </w:rPr>
      </w:pPr>
      <w:r w:rsidRPr="00092F4B">
        <w:rPr>
          <w:rFonts w:ascii="Segoe UI" w:eastAsia="SimSun" w:hAnsi="Segoe UI" w:cs="Segoe UI"/>
          <w:sz w:val="20"/>
          <w:szCs w:val="20"/>
          <w:lang w:val="en-US"/>
        </w:rPr>
        <w:t>4</w:t>
      </w:r>
      <w:r w:rsidRPr="00092F4B">
        <w:rPr>
          <w:rFonts w:ascii="Segoe UI" w:eastAsia="SimSun" w:hAnsi="Segoe UI" w:cs="Segoe UI"/>
          <w:sz w:val="20"/>
          <w:szCs w:val="20"/>
        </w:rPr>
        <w:t>.</w:t>
      </w:r>
      <w:r w:rsidRPr="00092F4B">
        <w:rPr>
          <w:rFonts w:ascii="Segoe UI" w:eastAsia="SimSun" w:hAnsi="Segoe UI" w:cs="Segoe UI"/>
          <w:sz w:val="20"/>
          <w:szCs w:val="20"/>
          <w:lang w:val="en-US"/>
        </w:rPr>
        <w:t>8</w:t>
      </w:r>
      <w:r w:rsidRPr="00092F4B">
        <w:rPr>
          <w:rFonts w:ascii="Segoe UI" w:eastAsia="SimSun" w:hAnsi="Segoe UI" w:cs="Segoe UI"/>
          <w:sz w:val="20"/>
          <w:szCs w:val="20"/>
        </w:rPr>
        <w:tab/>
        <w:t xml:space="preserve">Включенные программы Microsoft. </w:t>
      </w:r>
      <w:r w:rsidRPr="00092F4B">
        <w:rPr>
          <w:rFonts w:ascii="Segoe UI" w:hAnsi="Segoe UI" w:cs="Segoe UI"/>
          <w:b w:val="0"/>
          <w:sz w:val="20"/>
          <w:szCs w:val="20"/>
        </w:rPr>
        <w:t xml:space="preserve">Программное обеспечение включает в себя другие программы Microsoft, перечисленные на странице </w:t>
      </w:r>
      <w:hyperlink r:id="rId15" w:history="1">
        <w:r w:rsidRPr="00092F4B">
          <w:rPr>
            <w:rStyle w:val="Hyperlink"/>
            <w:rFonts w:ascii="Segoe UI" w:hAnsi="Segoe UI" w:cs="Segoe UI"/>
            <w:b w:val="0"/>
            <w:sz w:val="20"/>
            <w:szCs w:val="20"/>
          </w:rPr>
          <w:t>https://go.microsoft.com/fwlink/?linkid=2102146</w:t>
        </w:r>
      </w:hyperlink>
      <w:r w:rsidRPr="00092F4B">
        <w:rPr>
          <w:rFonts w:ascii="Segoe UI" w:hAnsi="Segoe UI" w:cs="Segoe UI"/>
          <w:b w:val="0"/>
          <w:sz w:val="20"/>
          <w:szCs w:val="20"/>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можете их использовать.</w:t>
      </w:r>
    </w:p>
    <w:p w14:paraId="53F47BF3" w14:textId="5AAD62A0" w:rsidR="00092F4B" w:rsidRPr="00092F4B" w:rsidRDefault="00092F4B" w:rsidP="00092F4B">
      <w:pPr>
        <w:widowControl w:val="0"/>
        <w:ind w:left="1080" w:hanging="720"/>
        <w:outlineLvl w:val="1"/>
        <w:rPr>
          <w:rFonts w:ascii="Segoe UI" w:eastAsia="SimSun" w:hAnsi="Segoe UI" w:cs="Segoe UI"/>
          <w:bCs/>
          <w:sz w:val="20"/>
          <w:szCs w:val="20"/>
        </w:rPr>
      </w:pPr>
      <w:r w:rsidRPr="00092F4B">
        <w:rPr>
          <w:rFonts w:ascii="Segoe UI" w:eastAsia="SimSun" w:hAnsi="Segoe UI" w:cs="Segoe UI"/>
          <w:b/>
          <w:bCs/>
          <w:sz w:val="20"/>
          <w:szCs w:val="20"/>
          <w:lang w:val="en-US"/>
        </w:rPr>
        <w:t>4</w:t>
      </w:r>
      <w:r w:rsidRPr="00092F4B">
        <w:rPr>
          <w:rFonts w:ascii="Segoe UI" w:eastAsia="SimSun" w:hAnsi="Segoe UI" w:cs="Segoe UI"/>
          <w:b/>
          <w:bCs/>
          <w:sz w:val="20"/>
          <w:szCs w:val="20"/>
        </w:rPr>
        <w:t>.</w:t>
      </w:r>
      <w:r w:rsidRPr="00092F4B">
        <w:rPr>
          <w:rFonts w:ascii="Segoe UI" w:hAnsi="Segoe UI" w:cs="Segoe UI"/>
          <w:b/>
          <w:sz w:val="20"/>
          <w:szCs w:val="20"/>
          <w:lang w:val="en-US"/>
        </w:rPr>
        <w:t>9</w:t>
      </w:r>
      <w:r w:rsidRPr="00092F4B">
        <w:rPr>
          <w:rFonts w:ascii="Segoe UI" w:hAnsi="Segoe UI" w:cs="Segoe UI"/>
          <w:b/>
          <w:sz w:val="20"/>
          <w:szCs w:val="20"/>
        </w:rPr>
        <w:tab/>
      </w:r>
      <w:r w:rsidRPr="00092F4B">
        <w:rPr>
          <w:rFonts w:ascii="Segoe UI" w:eastAsia="SimSun" w:hAnsi="Segoe UI" w:cs="Segoe UI"/>
          <w:b/>
          <w:bCs/>
          <w:sz w:val="20"/>
          <w:szCs w:val="20"/>
        </w:rPr>
        <w:t xml:space="preserve">Компоненты шрифтов. </w:t>
      </w:r>
      <w:r w:rsidRPr="00092F4B">
        <w:rPr>
          <w:rFonts w:ascii="Segoe UI" w:eastAsia="SimSun" w:hAnsi="Segoe UI" w:cs="Segoe UI"/>
          <w:bCs/>
          <w:sz w:val="20"/>
          <w:szCs w:val="20"/>
        </w:rPr>
        <w:t>Во время работы программного обеспечения вы можете использовать его шрифты для отображения и печати содержимого. Вы имеете право только:</w:t>
      </w:r>
    </w:p>
    <w:p w14:paraId="6543E9AC" w14:textId="77777777" w:rsidR="00092F4B" w:rsidRPr="00092F4B" w:rsidRDefault="00092F4B" w:rsidP="00092F4B">
      <w:pPr>
        <w:widowControl w:val="0"/>
        <w:ind w:left="1800" w:hanging="720"/>
        <w:outlineLvl w:val="1"/>
        <w:rPr>
          <w:rFonts w:ascii="Segoe UI" w:eastAsia="SimSun" w:hAnsi="Segoe UI" w:cs="Segoe UI"/>
          <w:bCs/>
          <w:sz w:val="20"/>
          <w:szCs w:val="20"/>
        </w:rPr>
      </w:pPr>
      <w:r w:rsidRPr="00092F4B">
        <w:rPr>
          <w:rFonts w:ascii="Segoe UI" w:eastAsia="SimSun" w:hAnsi="Segoe UI" w:cs="Segoe UI"/>
          <w:bCs/>
          <w:sz w:val="20"/>
          <w:szCs w:val="20"/>
        </w:rPr>
        <w:lastRenderedPageBreak/>
        <w:t>• встраивать шрифты в содержимое с учетом ограничений по встраиванию шрифтов;</w:t>
      </w:r>
    </w:p>
    <w:p w14:paraId="2DD0CE52" w14:textId="796867DD" w:rsidR="00761033" w:rsidRPr="00092F4B" w:rsidRDefault="00092F4B" w:rsidP="00092F4B">
      <w:pPr>
        <w:widowControl w:val="0"/>
        <w:ind w:left="1800" w:hanging="720"/>
        <w:outlineLvl w:val="1"/>
        <w:rPr>
          <w:rFonts w:ascii="Segoe UI" w:hAnsi="Segoe UI" w:cs="Segoe UI"/>
          <w:sz w:val="20"/>
          <w:szCs w:val="20"/>
        </w:rPr>
      </w:pPr>
      <w:r w:rsidRPr="00092F4B">
        <w:rPr>
          <w:rFonts w:ascii="Segoe UI" w:eastAsia="SimSun" w:hAnsi="Segoe UI" w:cs="Segoe UI"/>
          <w:bCs/>
          <w:sz w:val="20"/>
          <w:szCs w:val="20"/>
        </w:rPr>
        <w:t>• временно скачивать шрифты на принтер или другое устройство вывода для печати содержимого</w:t>
      </w:r>
      <w:r w:rsidR="00761033" w:rsidRPr="00092F4B">
        <w:rPr>
          <w:rFonts w:ascii="Segoe UI" w:hAnsi="Segoe UI" w:cs="Segoe UI"/>
          <w:sz w:val="20"/>
          <w:szCs w:val="20"/>
        </w:rPr>
        <w:t>.</w:t>
      </w:r>
    </w:p>
    <w:p w14:paraId="42297723" w14:textId="77777777" w:rsidR="00092F4B" w:rsidRPr="00092F4B" w:rsidRDefault="00761033" w:rsidP="00092F4B">
      <w:pPr>
        <w:pStyle w:val="Heading2"/>
        <w:numPr>
          <w:ilvl w:val="0"/>
          <w:numId w:val="0"/>
        </w:numPr>
        <w:ind w:left="360" w:hanging="360"/>
        <w:rPr>
          <w:rFonts w:ascii="Segoe UI" w:hAnsi="Segoe UI" w:cs="Segoe UI"/>
          <w:sz w:val="20"/>
          <w:szCs w:val="20"/>
        </w:rPr>
      </w:pPr>
      <w:r w:rsidRPr="00092F4B">
        <w:rPr>
          <w:rFonts w:ascii="Segoe UI" w:eastAsia="SimSun" w:hAnsi="Segoe UI" w:cs="Segoe UI"/>
          <w:sz w:val="20"/>
          <w:szCs w:val="20"/>
        </w:rPr>
        <w:t>5.</w:t>
      </w:r>
      <w:r w:rsidRPr="00092F4B">
        <w:rPr>
          <w:rFonts w:ascii="Segoe UI" w:eastAsia="SimSun" w:hAnsi="Segoe UI" w:cs="Segoe UI"/>
          <w:sz w:val="20"/>
          <w:szCs w:val="20"/>
        </w:rPr>
        <w:tab/>
      </w:r>
      <w:r w:rsidR="00092F4B" w:rsidRPr="00092F4B">
        <w:rPr>
          <w:rFonts w:ascii="Segoe UI" w:hAnsi="Segoe UI" w:cs="Segoe UI"/>
          <w:sz w:val="20"/>
          <w:szCs w:val="20"/>
        </w:rPr>
        <w:t>ПРОГРАММНОЕ ОБЕСПЕЧЕНИЕ ТРЕТЬИХ ЛИЦ.</w:t>
      </w:r>
      <w:r w:rsidR="00092F4B" w:rsidRPr="00092F4B">
        <w:rPr>
          <w:rFonts w:ascii="Segoe UI" w:hAnsi="Segoe UI" w:cs="Segoe UI"/>
          <w:b w:val="0"/>
          <w:sz w:val="20"/>
          <w:szCs w:val="20"/>
        </w:rPr>
        <w:t xml:space="preserve"> </w:t>
      </w:r>
      <w:bookmarkStart w:id="1" w:name="_Hlk18385755"/>
      <w:r w:rsidR="00092F4B" w:rsidRPr="00092F4B">
        <w:rPr>
          <w:rFonts w:ascii="Segoe UI" w:hAnsi="Segoe UI" w:cs="Segoe UI"/>
          <w:b w:val="0"/>
          <w:sz w:val="20"/>
          <w:szCs w:val="20"/>
        </w:rPr>
        <w:t>Программное обеспечение может включать приложения третьих лиц, на которые вам в рамках настоящего соглашения или по их собственным условиям предоставляется лицензия. Условия лицензии, уведомления и признания (при наличии) в отношении приложений третьих лиц можно найти в Интернете на странице http://aka.ms/thirdpartynotices или в прилагаемом файле уведомлений. Даже если такие приложения подпадают под действие других соглашений, к ним в степени, разрешенной в применимом праве, применяются указанные далее заявление об отказе, ограничения и исключения убытков.</w:t>
      </w:r>
      <w:bookmarkEnd w:id="1"/>
    </w:p>
    <w:p w14:paraId="4BCC465E" w14:textId="24EA6E31"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lang w:val="en-US"/>
        </w:rPr>
        <w:t>6</w:t>
      </w:r>
      <w:r w:rsidRPr="00092F4B">
        <w:rPr>
          <w:rFonts w:ascii="Segoe UI" w:eastAsia="SimSun" w:hAnsi="Segoe UI" w:cs="Segoe UI"/>
          <w:sz w:val="20"/>
          <w:szCs w:val="20"/>
        </w:rPr>
        <w:t>.</w:t>
      </w:r>
      <w:r w:rsidRPr="00092F4B">
        <w:rPr>
          <w:rFonts w:ascii="Segoe UI" w:eastAsia="SimSun" w:hAnsi="Segoe UI" w:cs="Segoe UI"/>
          <w:sz w:val="20"/>
          <w:szCs w:val="20"/>
        </w:rPr>
        <w:tab/>
        <w:t xml:space="preserve">КЛЮЧИ ПРОДУКТОВ. </w:t>
      </w:r>
      <w:r w:rsidRPr="00092F4B">
        <w:rPr>
          <w:rFonts w:ascii="Segoe UI" w:eastAsia="SimSun" w:hAnsi="Segoe UI" w:cs="Segoe UI"/>
          <w:b w:val="0"/>
          <w:sz w:val="20"/>
          <w:szCs w:val="20"/>
        </w:rPr>
        <w:t>Для установки программного обеспечения и получения доступа к нему требуется ключ. Вы несете ответственность за использование назначенных вам ключей. Вы не имеете права передавать ключи третьим лицам. Вы не имеете права использовать ключи, назначенные третьим лицам.</w:t>
      </w:r>
    </w:p>
    <w:p w14:paraId="76B45704" w14:textId="1066C301"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lang w:val="en-US"/>
        </w:rPr>
        <w:t>7</w:t>
      </w:r>
      <w:r w:rsidRPr="00092F4B">
        <w:rPr>
          <w:rFonts w:ascii="Segoe UI" w:eastAsia="SimSun" w:hAnsi="Segoe UI" w:cs="Segoe UI"/>
          <w:sz w:val="20"/>
          <w:szCs w:val="20"/>
        </w:rPr>
        <w:t>.</w:t>
      </w:r>
      <w:r w:rsidRPr="00092F4B">
        <w:rPr>
          <w:rFonts w:ascii="Segoe UI" w:eastAsia="SimSun" w:hAnsi="Segoe UI" w:cs="Segoe UI"/>
          <w:sz w:val="20"/>
          <w:szCs w:val="20"/>
        </w:rPr>
        <w:tab/>
      </w:r>
      <w:bookmarkStart w:id="2" w:name="_Hlk18385802"/>
      <w:r w:rsidRPr="00092F4B">
        <w:rPr>
          <w:rFonts w:ascii="Segoe UI" w:eastAsia="SimSun" w:hAnsi="Segoe UI" w:cs="Segoe UI"/>
          <w:sz w:val="20"/>
          <w:szCs w:val="20"/>
        </w:rPr>
        <w:t xml:space="preserve">СБОР ДАННЫХ. </w:t>
      </w:r>
      <w:r w:rsidRPr="00092F4B">
        <w:rPr>
          <w:rFonts w:ascii="Segoe UI" w:eastAsia="SimSun" w:hAnsi="Segoe UI" w:cs="Segoe UI"/>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информирует пользователей о том, как вы используете, собираете и распространяете их данные. Дополнительные сведения о том, как Microsoft собирает и использует данные, см. в документации к продукту и Заявлении Microsoft о конфиденциальности, опубликованном на странице https://go.microsoft.com/fwlink/?LinkId=521839. Вы согласны соблюдать все применимые положения Заявления Microsoft о конфиденциальности, </w:t>
      </w:r>
      <w:bookmarkStart w:id="3" w:name="_Hlk17783542"/>
      <w:r w:rsidRPr="00092F4B">
        <w:rPr>
          <w:rFonts w:ascii="Segoe UI" w:eastAsia="SimSun" w:hAnsi="Segoe UI" w:cs="Segoe UI"/>
          <w:b w:val="0"/>
          <w:sz w:val="20"/>
          <w:szCs w:val="20"/>
        </w:rPr>
        <w:t xml:space="preserve">включая дополнение о конфиденциальности для SQL Server: </w:t>
      </w:r>
      <w:hyperlink r:id="rId16" w:history="1">
        <w:r w:rsidRPr="00092F4B">
          <w:rPr>
            <w:rFonts w:ascii="Segoe UI" w:hAnsi="Segoe UI" w:cs="Segoe UI"/>
            <w:b w:val="0"/>
            <w:sz w:val="20"/>
            <w:szCs w:val="20"/>
          </w:rPr>
          <w:t>http://go.microsoft.com/fwlink/?linkid=868444</w:t>
        </w:r>
      </w:hyperlink>
      <w:bookmarkEnd w:id="2"/>
      <w:bookmarkEnd w:id="3"/>
    </w:p>
    <w:p w14:paraId="7F7B309B" w14:textId="15F2B468" w:rsidR="00092F4B" w:rsidRPr="00092F4B" w:rsidRDefault="00092F4B" w:rsidP="00092F4B">
      <w:pPr>
        <w:pStyle w:val="Heading1"/>
        <w:widowControl w:val="0"/>
        <w:numPr>
          <w:ilvl w:val="0"/>
          <w:numId w:val="0"/>
        </w:numPr>
        <w:ind w:left="360" w:hanging="360"/>
        <w:rPr>
          <w:rFonts w:ascii="Segoe UI" w:eastAsia="SimSun" w:hAnsi="Segoe UI" w:cs="Segoe UI"/>
          <w:b w:val="0"/>
          <w:bCs w:val="0"/>
          <w:sz w:val="20"/>
          <w:szCs w:val="20"/>
        </w:rPr>
      </w:pPr>
      <w:r w:rsidRPr="00092F4B">
        <w:rPr>
          <w:rFonts w:ascii="Segoe UI" w:eastAsia="SimSun" w:hAnsi="Segoe UI" w:cs="Segoe UI"/>
          <w:sz w:val="20"/>
          <w:szCs w:val="20"/>
          <w:lang w:val="en-US"/>
        </w:rPr>
        <w:t>8</w:t>
      </w:r>
      <w:r w:rsidRPr="00092F4B">
        <w:rPr>
          <w:rFonts w:ascii="Segoe UI" w:eastAsia="SimSun" w:hAnsi="Segoe UI" w:cs="Segoe UI"/>
          <w:sz w:val="20"/>
          <w:szCs w:val="20"/>
        </w:rPr>
        <w:t>.</w:t>
      </w:r>
      <w:r w:rsidRPr="00092F4B">
        <w:rPr>
          <w:rFonts w:ascii="Segoe UI" w:eastAsia="SimSun" w:hAnsi="Segoe UI" w:cs="Segoe UI"/>
          <w:sz w:val="20"/>
          <w:szCs w:val="20"/>
        </w:rPr>
        <w:tab/>
        <w:t xml:space="preserve">ИЗМЕРЕНИЕ ПРОИЗВОДИТЕЛЬНОСТИ. </w:t>
      </w:r>
      <w:r w:rsidRPr="00092F4B">
        <w:rPr>
          <w:rFonts w:ascii="Segoe UI" w:eastAsia="SimSun" w:hAnsi="Segoe UI" w:cs="Segoe UI"/>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3404A9C3" w14:textId="5D533266" w:rsidR="00092F4B" w:rsidRPr="00092F4B" w:rsidRDefault="00092F4B" w:rsidP="00092F4B">
      <w:pPr>
        <w:pStyle w:val="Heading1"/>
        <w:widowControl w:val="0"/>
        <w:numPr>
          <w:ilvl w:val="0"/>
          <w:numId w:val="0"/>
        </w:numPr>
        <w:ind w:left="360" w:hanging="360"/>
        <w:rPr>
          <w:rFonts w:ascii="Segoe UI" w:eastAsia="SimSun" w:hAnsi="Segoe UI" w:cs="Segoe UI"/>
          <w:b w:val="0"/>
          <w:bCs w:val="0"/>
          <w:sz w:val="20"/>
          <w:szCs w:val="20"/>
        </w:rPr>
      </w:pPr>
      <w:r w:rsidRPr="00092F4B">
        <w:rPr>
          <w:rFonts w:ascii="Segoe UI" w:eastAsia="SimSun" w:hAnsi="Segoe UI" w:cs="Segoe UI"/>
          <w:sz w:val="20"/>
          <w:szCs w:val="20"/>
          <w:lang w:val="en-US"/>
        </w:rPr>
        <w:t>9</w:t>
      </w:r>
      <w:r w:rsidRPr="00092F4B">
        <w:rPr>
          <w:rFonts w:ascii="Segoe UI" w:eastAsia="SimSun" w:hAnsi="Segoe UI" w:cs="Segoe UI"/>
          <w:sz w:val="20"/>
          <w:szCs w:val="20"/>
        </w:rPr>
        <w:t>.</w:t>
      </w:r>
      <w:r w:rsidRPr="00092F4B">
        <w:rPr>
          <w:rFonts w:ascii="Segoe UI" w:eastAsia="SimSun" w:hAnsi="Segoe UI" w:cs="Segoe UI"/>
          <w:sz w:val="20"/>
          <w:szCs w:val="20"/>
        </w:rPr>
        <w:tab/>
        <w:t xml:space="preserve">ОБНОВЛЕНИЯ. </w:t>
      </w:r>
      <w:r w:rsidRPr="00092F4B">
        <w:rPr>
          <w:rFonts w:ascii="Segoe UI" w:eastAsia="SimSun" w:hAnsi="Segoe UI" w:cs="Segoe UI"/>
          <w:b w:val="0"/>
          <w:sz w:val="20"/>
          <w:szCs w:val="20"/>
        </w:rPr>
        <w:t>Программное обеспечение может время от времени автоматически проверять наличие обновлений, скачивать и устанавливать их. Вы можете получать обновления только от Microsoft или из авторизованных источников. Возможно, для предоставления вам обновлений у Microsoft возникнет необходимость обновить вашу систему. Вы соглашаетесь получать такие автоматические обновления без какого-либо дополнительного уведомления. Обновления могут не включать или не поддерживать некоторые существующие функции либо компоненты программного обеспечения, службы или периферийные устройства.</w:t>
      </w:r>
    </w:p>
    <w:p w14:paraId="31F176A2" w14:textId="70923ED1"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rPr>
        <w:t>10.</w:t>
      </w:r>
      <w:r w:rsidRPr="00092F4B">
        <w:rPr>
          <w:rFonts w:ascii="Segoe UI" w:eastAsia="SimSun" w:hAnsi="Segoe UI" w:cs="Segoe UI"/>
          <w:sz w:val="20"/>
          <w:szCs w:val="20"/>
        </w:rPr>
        <w:tab/>
        <w:t>КАНАДА. </w:t>
      </w:r>
      <w:r w:rsidRPr="00092F4B">
        <w:rPr>
          <w:rFonts w:ascii="Segoe UI" w:eastAsia="SimSun" w:hAnsi="Segoe UI" w:cs="Segoe UI"/>
          <w:b w:val="0"/>
          <w:sz w:val="20"/>
          <w:szCs w:val="20"/>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1760E1B2" w14:textId="299A2B0D"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rPr>
        <w:t>1</w:t>
      </w:r>
      <w:r w:rsidRPr="00092F4B">
        <w:rPr>
          <w:rFonts w:ascii="Segoe UI" w:eastAsia="SimSun" w:hAnsi="Segoe UI" w:cs="Segoe UI"/>
          <w:sz w:val="20"/>
          <w:szCs w:val="20"/>
          <w:lang w:val="en-US"/>
        </w:rPr>
        <w:t>1</w:t>
      </w:r>
      <w:r w:rsidRPr="00092F4B">
        <w:rPr>
          <w:rFonts w:ascii="Segoe UI" w:eastAsia="SimSun" w:hAnsi="Segoe UI" w:cs="Segoe UI"/>
          <w:sz w:val="20"/>
          <w:szCs w:val="20"/>
        </w:rPr>
        <w:t>.</w:t>
      </w:r>
      <w:r w:rsidRPr="00092F4B">
        <w:rPr>
          <w:rFonts w:ascii="Segoe UI" w:eastAsia="SimSun" w:hAnsi="Segoe UI" w:cs="Segoe UI"/>
          <w:sz w:val="20"/>
          <w:szCs w:val="20"/>
        </w:rPr>
        <w:tab/>
        <w:t xml:space="preserve">ОБЪЕМ ЛИЦЕНЗИИ. </w:t>
      </w:r>
      <w:r w:rsidRPr="00092F4B">
        <w:rPr>
          <w:rFonts w:ascii="Segoe UI" w:eastAsia="SimSun" w:hAnsi="Segoe UI" w:cs="Segoe UI"/>
          <w:b w:val="0"/>
          <w:bCs w:val="0"/>
          <w:sz w:val="20"/>
          <w:szCs w:val="20"/>
        </w:rPr>
        <w:t xml:space="preserve">Программное обеспечение не продается, а предоставляется в пользование по лицензии. Лицензиар и Microsoft оставляют за собой все остальные права. Если </w:t>
      </w:r>
      <w:r w:rsidRPr="00092F4B">
        <w:rPr>
          <w:rFonts w:ascii="Segoe UI" w:eastAsia="SimSun" w:hAnsi="Segoe UI" w:cs="Segoe UI"/>
          <w:b w:val="0"/>
          <w:bCs w:val="0"/>
          <w:sz w:val="20"/>
          <w:szCs w:val="20"/>
        </w:rPr>
        <w:lastRenderedPageBreak/>
        <w:t>применимое право не дает вам дополнительные права, вы не должны (и не имеете права):</w:t>
      </w:r>
    </w:p>
    <w:p w14:paraId="7ABF3005" w14:textId="77777777" w:rsidR="00092F4B" w:rsidRPr="00092F4B" w:rsidRDefault="00092F4B" w:rsidP="00092F4B">
      <w:pPr>
        <w:pStyle w:val="Bullet2"/>
        <w:widowControl w:val="0"/>
        <w:rPr>
          <w:rFonts w:ascii="Segoe UI" w:eastAsia="SimSun" w:hAnsi="Segoe UI" w:cs="Segoe UI"/>
          <w:sz w:val="20"/>
          <w:szCs w:val="20"/>
        </w:rPr>
      </w:pPr>
      <w:r w:rsidRPr="00092F4B">
        <w:rPr>
          <w:rFonts w:ascii="Segoe UI" w:eastAsia="SimSun" w:hAnsi="Segoe UI" w:cs="Segoe UI"/>
          <w:sz w:val="20"/>
          <w:szCs w:val="20"/>
        </w:rPr>
        <w:t xml:space="preserve">обходить какие-либо технические ограничения программного обеспечения, </w:t>
      </w:r>
      <w:bookmarkStart w:id="4" w:name="_Hlk18385887"/>
      <w:r w:rsidRPr="00092F4B">
        <w:rPr>
          <w:rFonts w:ascii="Segoe UI" w:eastAsia="SimSun" w:hAnsi="Segoe UI" w:cs="Segoe UI"/>
          <w:sz w:val="20"/>
          <w:szCs w:val="20"/>
        </w:rPr>
        <w:t>разрешающие пользоваться им только определенным образом</w:t>
      </w:r>
      <w:bookmarkEnd w:id="4"/>
      <w:r w:rsidRPr="00092F4B">
        <w:rPr>
          <w:rFonts w:ascii="Segoe UI" w:eastAsia="SimSun" w:hAnsi="Segoe UI" w:cs="Segoe UI"/>
          <w:sz w:val="20"/>
          <w:szCs w:val="20"/>
        </w:rPr>
        <w:t>;</w:t>
      </w:r>
    </w:p>
    <w:p w14:paraId="13A21F2A" w14:textId="77777777" w:rsidR="00092F4B" w:rsidRPr="00092F4B" w:rsidRDefault="00092F4B" w:rsidP="00092F4B">
      <w:pPr>
        <w:pStyle w:val="Bullet2"/>
        <w:rPr>
          <w:rFonts w:ascii="Segoe UI" w:eastAsia="SimSun" w:hAnsi="Segoe UI" w:cs="Segoe UI"/>
          <w:sz w:val="20"/>
          <w:szCs w:val="20"/>
        </w:rPr>
      </w:pPr>
      <w:bookmarkStart w:id="5" w:name="_Hlk18385902"/>
      <w:r w:rsidRPr="00092F4B">
        <w:rPr>
          <w:rFonts w:ascii="Segoe UI" w:hAnsi="Segoe UI" w:cs="Segoe UI"/>
          <w:sz w:val="20"/>
          <w:szCs w:val="20"/>
        </w:rPr>
        <w:t>изучать технологию программного обеспечения, декомпилировать или деассемблировать его;</w:t>
      </w:r>
    </w:p>
    <w:p w14:paraId="4D923EBC" w14:textId="77777777" w:rsidR="00092F4B" w:rsidRPr="00092F4B" w:rsidRDefault="00092F4B" w:rsidP="00092F4B">
      <w:pPr>
        <w:pStyle w:val="Bullet2"/>
        <w:rPr>
          <w:rFonts w:ascii="Segoe UI" w:eastAsia="SimSun" w:hAnsi="Segoe UI" w:cs="Segoe UI"/>
          <w:sz w:val="20"/>
          <w:szCs w:val="20"/>
        </w:rPr>
      </w:pPr>
      <w:r w:rsidRPr="00092F4B">
        <w:rPr>
          <w:rFonts w:ascii="Segoe UI" w:hAnsi="Segoe UI" w:cs="Segoe UI"/>
          <w:sz w:val="20"/>
          <w:szCs w:val="20"/>
        </w:rPr>
        <w:t>удалять, скрывать, блокировать или изменять какие-либо уведомления Microsoft или поставщиков Microsoft в программном обеспечении;</w:t>
      </w:r>
    </w:p>
    <w:p w14:paraId="7E7DA023" w14:textId="77777777" w:rsidR="00092F4B" w:rsidRPr="00092F4B" w:rsidRDefault="00092F4B" w:rsidP="00092F4B">
      <w:pPr>
        <w:pStyle w:val="Bullet2"/>
        <w:rPr>
          <w:rFonts w:ascii="Segoe UI" w:eastAsia="SimSun" w:hAnsi="Segoe UI" w:cs="Segoe UI"/>
          <w:sz w:val="20"/>
          <w:szCs w:val="20"/>
        </w:rPr>
      </w:pPr>
      <w:r w:rsidRPr="00092F4B">
        <w:rPr>
          <w:rFonts w:ascii="Segoe UI" w:hAnsi="Segoe UI" w:cs="Segoe UI"/>
          <w:sz w:val="20"/>
          <w:szCs w:val="20"/>
        </w:rPr>
        <w:t>использовать программное обеспечение каким-либо противозаконным способом или для создания либо распространения вредоносных программ;</w:t>
      </w:r>
    </w:p>
    <w:p w14:paraId="347569DC" w14:textId="77777777" w:rsidR="00092F4B" w:rsidRPr="00092F4B" w:rsidRDefault="00092F4B" w:rsidP="00092F4B">
      <w:pPr>
        <w:pStyle w:val="Bullet2"/>
        <w:rPr>
          <w:rFonts w:ascii="Segoe UI" w:eastAsia="SimSun" w:hAnsi="Segoe UI" w:cs="Segoe UI"/>
          <w:sz w:val="20"/>
          <w:szCs w:val="20"/>
        </w:rPr>
      </w:pPr>
      <w:r w:rsidRPr="00092F4B">
        <w:rPr>
          <w:rFonts w:ascii="Segoe UI" w:hAnsi="Segoe UI" w:cs="Segoe UI"/>
          <w:sz w:val="20"/>
          <w:szCs w:val="20"/>
        </w:rPr>
        <w:t>делиться программным обеспечением или распространять его</w:t>
      </w:r>
      <w:bookmarkEnd w:id="5"/>
      <w:r w:rsidRPr="00092F4B">
        <w:rPr>
          <w:rFonts w:ascii="Segoe UI" w:hAnsi="Segoe UI" w:cs="Segoe UI"/>
          <w:sz w:val="20"/>
          <w:szCs w:val="20"/>
        </w:rPr>
        <w:t>;</w:t>
      </w:r>
    </w:p>
    <w:p w14:paraId="176ADC3D" w14:textId="77777777" w:rsidR="00092F4B" w:rsidRPr="00092F4B" w:rsidRDefault="00092F4B" w:rsidP="00092F4B">
      <w:pPr>
        <w:pStyle w:val="Bullet2"/>
        <w:widowControl w:val="0"/>
        <w:rPr>
          <w:rFonts w:ascii="Segoe UI" w:eastAsia="SimSun" w:hAnsi="Segoe UI" w:cs="Segoe UI"/>
          <w:sz w:val="20"/>
          <w:szCs w:val="20"/>
        </w:rPr>
      </w:pPr>
      <w:r w:rsidRPr="00092F4B">
        <w:rPr>
          <w:rFonts w:ascii="Segoe UI" w:eastAsia="SimSun" w:hAnsi="Segoe UI" w:cs="Segoe UI"/>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798FD64A" w14:textId="77777777" w:rsidR="00092F4B" w:rsidRPr="00092F4B" w:rsidRDefault="00092F4B" w:rsidP="00092F4B">
      <w:pPr>
        <w:pStyle w:val="Bullet2"/>
        <w:widowControl w:val="0"/>
        <w:rPr>
          <w:rFonts w:ascii="Segoe UI" w:eastAsia="SimSun" w:hAnsi="Segoe UI" w:cs="Segoe UI"/>
          <w:sz w:val="20"/>
          <w:szCs w:val="20"/>
        </w:rPr>
      </w:pPr>
      <w:r w:rsidRPr="00092F4B">
        <w:rPr>
          <w:rFonts w:ascii="Segoe UI" w:eastAsia="SimSun" w:hAnsi="Segoe UI" w:cs="Segoe UI"/>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E1CD5B0" w14:textId="77777777" w:rsidR="00092F4B" w:rsidRPr="00092F4B" w:rsidRDefault="00092F4B" w:rsidP="00092F4B">
      <w:pPr>
        <w:pStyle w:val="Bullet2"/>
        <w:widowControl w:val="0"/>
        <w:rPr>
          <w:rFonts w:ascii="Segoe UI" w:eastAsia="SimSun" w:hAnsi="Segoe UI" w:cs="Segoe UI"/>
          <w:sz w:val="20"/>
          <w:szCs w:val="20"/>
        </w:rPr>
      </w:pPr>
      <w:r w:rsidRPr="00092F4B">
        <w:rPr>
          <w:rFonts w:ascii="Segoe UI" w:eastAsia="SimSun" w:hAnsi="Segoe UI" w:cs="Segoe UI"/>
          <w:sz w:val="20"/>
          <w:szCs w:val="20"/>
        </w:rPr>
        <w:t>предоставлять программное обеспечение в прокат, в аренду или во временное пользование;</w:t>
      </w:r>
    </w:p>
    <w:p w14:paraId="533E7DB4" w14:textId="77777777" w:rsidR="00092F4B" w:rsidRPr="00092F4B" w:rsidRDefault="00092F4B" w:rsidP="00092F4B">
      <w:pPr>
        <w:pStyle w:val="Bullet2"/>
        <w:widowControl w:val="0"/>
        <w:rPr>
          <w:rFonts w:ascii="Segoe UI" w:eastAsia="SimSun" w:hAnsi="Segoe UI" w:cs="Segoe UI"/>
          <w:sz w:val="20"/>
          <w:szCs w:val="20"/>
        </w:rPr>
      </w:pPr>
      <w:bookmarkStart w:id="6" w:name="_Hlk18385924"/>
      <w:r w:rsidRPr="00092F4B">
        <w:rPr>
          <w:rFonts w:ascii="Segoe UI" w:eastAsia="SimSun" w:hAnsi="Segoe UI" w:cs="Segoe UI"/>
          <w:sz w:val="20"/>
          <w:szCs w:val="20"/>
        </w:rPr>
        <w:t>предоставлять программное обеспечение как размещенное решение другим лицам для использования</w:t>
      </w:r>
      <w:bookmarkEnd w:id="6"/>
      <w:r w:rsidRPr="00092F4B">
        <w:rPr>
          <w:rFonts w:ascii="Segoe UI" w:eastAsia="SimSun" w:hAnsi="Segoe UI" w:cs="Segoe UI"/>
          <w:sz w:val="20"/>
          <w:szCs w:val="20"/>
        </w:rPr>
        <w:t>.</w:t>
      </w:r>
    </w:p>
    <w:p w14:paraId="602FACA3" w14:textId="1F694825" w:rsidR="00761033" w:rsidRPr="00092F4B" w:rsidRDefault="00092F4B" w:rsidP="00092F4B">
      <w:pPr>
        <w:pStyle w:val="Heading2"/>
        <w:widowControl w:val="0"/>
        <w:numPr>
          <w:ilvl w:val="0"/>
          <w:numId w:val="0"/>
        </w:numPr>
        <w:ind w:left="360"/>
        <w:rPr>
          <w:rFonts w:ascii="Segoe UI" w:hAnsi="Segoe UI" w:cs="Segoe UI"/>
          <w:b w:val="0"/>
          <w:bCs w:val="0"/>
          <w:sz w:val="20"/>
          <w:szCs w:val="20"/>
        </w:rPr>
      </w:pPr>
      <w:r w:rsidRPr="00092F4B">
        <w:rPr>
          <w:rFonts w:ascii="Segoe UI" w:eastAsia="SimSun" w:hAnsi="Segoe UI" w:cs="Segoe UI"/>
          <w:b w:val="0"/>
          <w:bCs w:val="0"/>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на устройствах, обращающихся к такому устройству</w:t>
      </w:r>
      <w:r w:rsidR="00761033" w:rsidRPr="00092F4B">
        <w:rPr>
          <w:rFonts w:ascii="Segoe UI" w:eastAsia="SimSun" w:hAnsi="Segoe UI" w:cs="Segoe UI"/>
          <w:b w:val="0"/>
          <w:bCs w:val="0"/>
          <w:sz w:val="20"/>
          <w:szCs w:val="20"/>
        </w:rPr>
        <w:t>.</w:t>
      </w:r>
    </w:p>
    <w:p w14:paraId="1FFEDC28"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12.</w:t>
      </w:r>
      <w:r w:rsidRPr="00092F4B">
        <w:rPr>
          <w:rFonts w:ascii="Segoe UI" w:eastAsia="SimSun" w:hAnsi="Segoe UI" w:cs="Segoe UI"/>
          <w:sz w:val="20"/>
          <w:szCs w:val="20"/>
        </w:rPr>
        <w:tab/>
        <w:t xml:space="preserve">РЕЗЕРВНАЯ КОПИЯ. </w:t>
      </w:r>
      <w:r w:rsidRPr="00092F4B">
        <w:rPr>
          <w:rFonts w:ascii="Segoe UI" w:eastAsia="SimSun" w:hAnsi="Segoe UI" w:cs="Segoe UI"/>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0F50B670"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13.</w:t>
      </w:r>
      <w:r w:rsidRPr="00092F4B">
        <w:rPr>
          <w:rFonts w:ascii="Segoe UI" w:eastAsia="SimSun" w:hAnsi="Segoe UI" w:cs="Segoe UI"/>
          <w:sz w:val="20"/>
          <w:szCs w:val="20"/>
        </w:rPr>
        <w:tab/>
        <w:t xml:space="preserve">ДОКУМЕНТАЦИЯ. </w:t>
      </w:r>
      <w:r w:rsidRPr="00092F4B">
        <w:rPr>
          <w:rFonts w:ascii="Segoe UI" w:eastAsia="SimSun" w:hAnsi="Segoe UI" w:cs="Segoe UI"/>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6739A3D"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14.</w:t>
      </w:r>
      <w:r w:rsidRPr="00092F4B">
        <w:rPr>
          <w:rFonts w:ascii="Segoe UI" w:eastAsia="SimSun" w:hAnsi="Segoe UI" w:cs="Segoe UI"/>
          <w:sz w:val="20"/>
          <w:szCs w:val="20"/>
        </w:rPr>
        <w:tab/>
        <w:t xml:space="preserve">ПРОГРАММНОЕ ОБЕСПЕЧЕНИЕ, ЗАПРЕЩЕННОЕ К ПЕРЕПРОДАЖЕ. </w:t>
      </w:r>
      <w:r w:rsidRPr="00092F4B">
        <w:rPr>
          <w:rFonts w:ascii="Segoe UI" w:eastAsia="SimSun" w:hAnsi="Segoe UI" w:cs="Segoe UI"/>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BF0EECD"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15.</w:t>
      </w:r>
      <w:r w:rsidRPr="00092F4B">
        <w:rPr>
          <w:rFonts w:ascii="Segoe UI" w:eastAsia="SimSun" w:hAnsi="Segoe UI" w:cs="Segoe UI"/>
          <w:sz w:val="20"/>
          <w:szCs w:val="20"/>
        </w:rPr>
        <w:tab/>
        <w:t xml:space="preserve">ПРОГРАММНОЕ ОБЕСПЕЧЕНИЕ ДЛЯ УЧЕБНЫХ ЗАВЕДЕНИЙ. </w:t>
      </w:r>
      <w:r w:rsidRPr="00092F4B">
        <w:rPr>
          <w:rFonts w:ascii="Segoe UI" w:eastAsia="SimSun" w:hAnsi="Segoe UI" w:cs="Segoe UI"/>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070230C" w14:textId="77777777" w:rsidR="00092F4B" w:rsidRPr="00092F4B" w:rsidRDefault="009F3AE0" w:rsidP="00092F4B">
      <w:pPr>
        <w:pStyle w:val="Heading1Unbold"/>
        <w:numPr>
          <w:ilvl w:val="0"/>
          <w:numId w:val="0"/>
        </w:numPr>
        <w:spacing w:before="120" w:after="120"/>
        <w:ind w:left="360" w:hanging="360"/>
        <w:rPr>
          <w:rFonts w:ascii="Segoe UI" w:eastAsia="SimSun" w:hAnsi="Segoe UI" w:cs="Segoe UI"/>
          <w:spacing w:val="-2"/>
          <w:sz w:val="20"/>
          <w:szCs w:val="20"/>
        </w:rPr>
      </w:pPr>
      <w:r w:rsidRPr="00092F4B">
        <w:rPr>
          <w:rFonts w:ascii="Segoe UI" w:eastAsia="SimSun" w:hAnsi="Segoe UI" w:cs="Segoe UI"/>
          <w:b/>
          <w:bCs/>
          <w:sz w:val="20"/>
          <w:szCs w:val="20"/>
        </w:rPr>
        <w:t>16</w:t>
      </w:r>
      <w:r w:rsidRPr="00092F4B">
        <w:rPr>
          <w:rFonts w:ascii="Segoe UI" w:eastAsia="SimSun" w:hAnsi="Segoe UI" w:cs="Segoe UI"/>
          <w:sz w:val="20"/>
          <w:szCs w:val="20"/>
        </w:rPr>
        <w:t>.</w:t>
      </w:r>
      <w:r w:rsidR="00594465" w:rsidRPr="00092F4B">
        <w:rPr>
          <w:rFonts w:ascii="Segoe UI" w:eastAsia="SimSun" w:hAnsi="Segoe UI" w:cs="Segoe UI"/>
          <w:sz w:val="20"/>
          <w:szCs w:val="20"/>
        </w:rPr>
        <w:tab/>
      </w:r>
      <w:r w:rsidR="00092F4B" w:rsidRPr="00092F4B">
        <w:rPr>
          <w:rFonts w:ascii="Segoe UI" w:eastAsia="SimSun" w:hAnsi="Segoe UI" w:cs="Segoe UI"/>
          <w:b/>
          <w:bCs/>
          <w:spacing w:val="-2"/>
          <w:sz w:val="20"/>
          <w:szCs w:val="20"/>
        </w:rPr>
        <w:t>ПЕРЕДАЧА ТРЕТЬЕМУ ЛИЦУ.</w:t>
      </w:r>
      <w:r w:rsidR="00092F4B" w:rsidRPr="00092F4B">
        <w:rPr>
          <w:rFonts w:ascii="Segoe UI" w:eastAsia="SimSun" w:hAnsi="Segoe UI" w:cs="Segoe UI"/>
          <w:spacing w:val="-2"/>
          <w:sz w:val="20"/>
          <w:szCs w:val="20"/>
        </w:rPr>
        <w:t xml:space="preserve"> Положения этого раздела не применяются, если вы приобрели программное обеспечение в Европейской экономической зоне (ЕЭЗ) и передаете его только другому физическому или юридическому лицу в ЕЭЗ. В таком случае передача программного обеспечения и право на его использование должны соответствовать применимому праву. Первый пользователь программного обеспечения может передать программное обеспечение и это соглашение непосредственно третьему лицу в рамках передачи Единого решения. До передачи это третье лицо должно согласиться с тем, что данное соглашение распространяется на </w:t>
      </w:r>
      <w:r w:rsidR="00092F4B" w:rsidRPr="00092F4B">
        <w:rPr>
          <w:rFonts w:ascii="Segoe UI" w:eastAsia="SimSun" w:hAnsi="Segoe UI" w:cs="Segoe UI"/>
          <w:spacing w:val="-2"/>
          <w:sz w:val="20"/>
          <w:szCs w:val="20"/>
        </w:rPr>
        <w:lastRenderedPageBreak/>
        <w:t xml:space="preserve">передачу и использование данного программного обеспечения. Передаче подлежит как само программное обеспечение, так и наклейка «Proof of License». </w:t>
      </w:r>
      <w:bookmarkStart w:id="7" w:name="_Hlk18386114"/>
      <w:r w:rsidR="00092F4B" w:rsidRPr="00092F4B">
        <w:rPr>
          <w:rFonts w:ascii="Segoe UI" w:eastAsia="SimSun" w:hAnsi="Segoe UI" w:cs="Segoe UI"/>
          <w:spacing w:val="-2"/>
          <w:sz w:val="20"/>
          <w:szCs w:val="20"/>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Ничто в этом соглашении не запрещает передачу программного обеспечения в той степени, в которой это разрешено применимым правом, если срок действия права на распространение истек.</w:t>
      </w:r>
      <w:bookmarkEnd w:id="7"/>
    </w:p>
    <w:p w14:paraId="28FD5BA0" w14:textId="7F15CEFB"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rPr>
        <w:t>1</w:t>
      </w:r>
      <w:r w:rsidRPr="00092F4B">
        <w:rPr>
          <w:rFonts w:ascii="Segoe UI" w:eastAsia="SimSun" w:hAnsi="Segoe UI" w:cs="Segoe UI"/>
          <w:sz w:val="20"/>
          <w:szCs w:val="20"/>
          <w:lang w:val="en-US"/>
        </w:rPr>
        <w:t>7</w:t>
      </w:r>
      <w:r w:rsidRPr="00092F4B">
        <w:rPr>
          <w:rFonts w:ascii="Segoe UI" w:eastAsia="SimSun" w:hAnsi="Segoe UI" w:cs="Segoe UI"/>
          <w:sz w:val="20"/>
          <w:szCs w:val="20"/>
        </w:rPr>
        <w:t>.</w:t>
      </w:r>
      <w:r w:rsidRPr="00092F4B">
        <w:rPr>
          <w:rFonts w:ascii="Segoe UI" w:eastAsia="SimSun" w:hAnsi="Segoe UI" w:cs="Segoe UI"/>
          <w:sz w:val="20"/>
          <w:szCs w:val="20"/>
        </w:rPr>
        <w:tab/>
        <w:t xml:space="preserve">ЭКСПОРТНЫЕ ОГРАНИЧЕНИЯ. </w:t>
      </w:r>
      <w:bookmarkStart w:id="8" w:name="_Hlk17784029"/>
      <w:r w:rsidRPr="00092F4B">
        <w:rPr>
          <w:rFonts w:ascii="Segoe UI" w:eastAsia="SimSun" w:hAnsi="Segoe UI" w:cs="Segoe UI"/>
          <w:b w:val="0"/>
          <w:bCs w:val="0"/>
          <w:sz w:val="20"/>
          <w:szCs w:val="20"/>
        </w:rPr>
        <w:t>Вы обязаны соблюдать все внутренние и международные нормы экспорта, применимые к программному обеспечению, в том числе ограничения, касающиеся пунктов назначения, конечных пользователей и конечного использования. Дополнительные сведения об ограничениях на экспорт см. на странице http://aka.ms/exporting.</w:t>
      </w:r>
      <w:bookmarkEnd w:id="8"/>
    </w:p>
    <w:p w14:paraId="1AB0E1EB" w14:textId="10218FD3"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rPr>
        <w:t>1</w:t>
      </w:r>
      <w:r w:rsidRPr="00092F4B">
        <w:rPr>
          <w:rFonts w:ascii="Segoe UI" w:eastAsia="SimSun" w:hAnsi="Segoe UI" w:cs="Segoe UI"/>
          <w:sz w:val="20"/>
          <w:szCs w:val="20"/>
          <w:lang w:val="en-US"/>
        </w:rPr>
        <w:t>8</w:t>
      </w:r>
      <w:r w:rsidRPr="00092F4B">
        <w:rPr>
          <w:rFonts w:ascii="Segoe UI" w:eastAsia="SimSun" w:hAnsi="Segoe UI" w:cs="Segoe UI"/>
          <w:sz w:val="20"/>
          <w:szCs w:val="20"/>
        </w:rPr>
        <w:t>.</w:t>
      </w:r>
      <w:r w:rsidRPr="00092F4B">
        <w:rPr>
          <w:rFonts w:ascii="Segoe UI" w:eastAsia="SimSun" w:hAnsi="Segoe UI" w:cs="Segoe UI"/>
          <w:sz w:val="20"/>
          <w:szCs w:val="20"/>
        </w:rPr>
        <w:tab/>
        <w:t xml:space="preserve">ПОЛНОЕ СОГЛАШЕНИЕ. </w:t>
      </w:r>
      <w:bookmarkStart w:id="9" w:name="_Hlk18386214"/>
      <w:r w:rsidRPr="00092F4B">
        <w:rPr>
          <w:rFonts w:ascii="Segoe UI" w:eastAsia="SimSun" w:hAnsi="Segoe UI" w:cs="Segoe UI"/>
          <w:b w:val="0"/>
          <w:sz w:val="20"/>
          <w:szCs w:val="20"/>
        </w:rPr>
        <w:t>Это соглашение и любые другие условия, которые Microsoft может вводить для дополнений, обновлений или приложений третьих лиц, составляют полное соглашение о программном обеспечении.</w:t>
      </w:r>
      <w:bookmarkEnd w:id="9"/>
    </w:p>
    <w:p w14:paraId="554357A8" w14:textId="2E5E2185" w:rsidR="00761033" w:rsidRPr="00092F4B" w:rsidRDefault="00092F4B" w:rsidP="00092F4B">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w:t>
      </w:r>
      <w:r w:rsidRPr="00092F4B">
        <w:rPr>
          <w:rFonts w:ascii="Segoe UI" w:eastAsia="SimSun" w:hAnsi="Segoe UI" w:cs="Segoe UI"/>
          <w:sz w:val="20"/>
          <w:szCs w:val="20"/>
          <w:lang w:val="en-US"/>
        </w:rPr>
        <w:t>9</w:t>
      </w:r>
      <w:r w:rsidRPr="00092F4B">
        <w:rPr>
          <w:rFonts w:ascii="Segoe UI" w:eastAsia="SimSun" w:hAnsi="Segoe UI" w:cs="Segoe UI"/>
          <w:sz w:val="20"/>
          <w:szCs w:val="20"/>
        </w:rPr>
        <w:t>.</w:t>
      </w:r>
      <w:r w:rsidRPr="00092F4B">
        <w:rPr>
          <w:rFonts w:ascii="Segoe UI" w:eastAsia="SimSun" w:hAnsi="Segoe UI" w:cs="Segoe UI"/>
          <w:sz w:val="20"/>
          <w:szCs w:val="20"/>
        </w:rPr>
        <w:tab/>
        <w:t xml:space="preserve">ПРИМЕНИМОЕ ПРАВО И МЕСТО РАЗРЕШЕНИЯ СПОРОВ. </w:t>
      </w:r>
      <w:r w:rsidRPr="00092F4B">
        <w:rPr>
          <w:rFonts w:ascii="Segoe UI" w:eastAsia="SimSun" w:hAnsi="Segoe UI" w:cs="Segoe UI"/>
          <w:b w:val="0"/>
          <w:sz w:val="20"/>
          <w:szCs w:val="20"/>
        </w:rPr>
        <w:t>Если вы приобрели программное обеспечение в Соединенных Штатах или Канаде, толкование настоящего соглашения, требования, связанные с его нарушением, и все другие требования (в том числе связанные с нарушением прав потребителей, недобросовестной конкуренцией и гражданскими правонарушениями) регулирует законодательство штата или провинции вашего проживания (или, в случае предприятий, основного места ведения деятельности) независимо от принципов коллизионного права. Если вы приобрели программное обеспечение в любой другой стране, применяются ее законы. При существовании юрисдикции федеральных судов Соединенных Штатов вы и Microsoft соглашаетесь с тем, что любые судебные споры подлежат рассмотрению исключительно в федеральном суде округа Кинг, штат Вашингтон. В противном случае вы и Microsoft соглашаетесь с тем, что любые судебные споры подлежат рассмотрению исключительно в Высшем суде округа Кинг, штат Вашингтон</w:t>
      </w:r>
      <w:r w:rsidR="009F3AE0" w:rsidRPr="00092F4B">
        <w:rPr>
          <w:rFonts w:ascii="Segoe UI" w:eastAsia="SimSun" w:hAnsi="Segoe UI" w:cs="Segoe UI"/>
          <w:b w:val="0"/>
          <w:bCs w:val="0"/>
          <w:sz w:val="20"/>
          <w:szCs w:val="20"/>
        </w:rPr>
        <w:t>.</w:t>
      </w:r>
    </w:p>
    <w:p w14:paraId="1386BD26" w14:textId="58666769"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2</w:t>
      </w:r>
      <w:r w:rsidR="00092F4B" w:rsidRPr="00092F4B">
        <w:rPr>
          <w:rFonts w:ascii="Segoe UI" w:eastAsia="SimSun" w:hAnsi="Segoe UI" w:cs="Segoe UI"/>
          <w:sz w:val="20"/>
          <w:szCs w:val="20"/>
          <w:lang w:val="en-US"/>
        </w:rPr>
        <w:t>0</w:t>
      </w:r>
      <w:r w:rsidRPr="00092F4B">
        <w:rPr>
          <w:rFonts w:ascii="Segoe UI" w:eastAsia="SimSun" w:hAnsi="Segoe UI" w:cs="Segoe UI"/>
          <w:sz w:val="20"/>
          <w:szCs w:val="20"/>
        </w:rPr>
        <w:t>.</w:t>
      </w:r>
      <w:r w:rsidRPr="00092F4B">
        <w:rPr>
          <w:rFonts w:ascii="Segoe UI" w:eastAsia="SimSun" w:hAnsi="Segoe UI" w:cs="Segoe UI"/>
          <w:sz w:val="20"/>
          <w:szCs w:val="20"/>
        </w:rPr>
        <w:tab/>
        <w:t xml:space="preserve">ЮРИДИЧЕСКАЯ СИЛА. </w:t>
      </w:r>
      <w:r w:rsidRPr="00092F4B">
        <w:rPr>
          <w:rFonts w:ascii="Segoe UI" w:eastAsia="SimSun" w:hAnsi="Segoe UI" w:cs="Segoe UI"/>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33130A9C" w14:textId="0EFF0B65" w:rsidR="005211A4" w:rsidRPr="00092F4B" w:rsidRDefault="00761033" w:rsidP="00EB638B">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2</w:t>
      </w:r>
      <w:r w:rsidR="00092F4B" w:rsidRPr="00092F4B">
        <w:rPr>
          <w:rFonts w:ascii="Segoe UI" w:eastAsia="SimSun" w:hAnsi="Segoe UI" w:cs="Segoe UI"/>
          <w:sz w:val="20"/>
          <w:szCs w:val="20"/>
          <w:lang w:val="en-US"/>
        </w:rPr>
        <w:t>1</w:t>
      </w:r>
      <w:r w:rsidRPr="00092F4B">
        <w:rPr>
          <w:rFonts w:ascii="Segoe UI" w:eastAsia="SimSun" w:hAnsi="Segoe UI" w:cs="Segoe UI"/>
          <w:sz w:val="20"/>
          <w:szCs w:val="20"/>
        </w:rPr>
        <w:t>.</w:t>
      </w:r>
      <w:r w:rsidRPr="00092F4B">
        <w:rPr>
          <w:rFonts w:ascii="Segoe UI" w:eastAsia="SimSun" w:hAnsi="Segoe UI" w:cs="Segoe UI"/>
          <w:sz w:val="20"/>
          <w:szCs w:val="20"/>
        </w:rPr>
        <w:tab/>
      </w:r>
      <w:r w:rsidRPr="00092F4B">
        <w:rPr>
          <w:rFonts w:ascii="Segoe UI" w:hAnsi="Segoe UI" w:cs="Segoe UI"/>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sidRPr="00092F4B">
        <w:rPr>
          <w:rFonts w:ascii="Segoe UI" w:eastAsia="SimSun" w:hAnsi="Segoe UI" w:cs="Segoe UI"/>
          <w:bCs w:val="0"/>
          <w:sz w:val="20"/>
          <w:szCs w:val="20"/>
        </w:rPr>
        <w:t>ДОСТАТОЧНОМ</w:t>
      </w:r>
      <w:r w:rsidRPr="00092F4B">
        <w:rPr>
          <w:rFonts w:ascii="Segoe UI" w:hAnsi="Segoe UI" w:cs="Segoe UI"/>
          <w:sz w:val="20"/>
          <w:szCs w:val="20"/>
        </w:rPr>
        <w:t>, ЧТОБЫ ОПРЕДЕЛИТЬ ПРИГОДНОСТЬ ПРОГРАММНОГО ОБЕСПЕЧЕНИЯ ДЛЯ ТАКОГО ИСПОЛЬЗОВАНИЯ.</w:t>
      </w:r>
    </w:p>
    <w:p w14:paraId="7C8AD829" w14:textId="77777777" w:rsidR="005211A4" w:rsidRPr="00092F4B" w:rsidRDefault="005211A4" w:rsidP="00EB638B">
      <w:pPr>
        <w:widowControl w:val="0"/>
        <w:ind w:left="360"/>
        <w:outlineLvl w:val="0"/>
        <w:rPr>
          <w:rFonts w:ascii="Segoe UI" w:hAnsi="Segoe UI" w:cs="Segoe UI"/>
          <w:sz w:val="20"/>
          <w:szCs w:val="20"/>
        </w:rPr>
      </w:pPr>
      <w:r w:rsidRPr="00092F4B">
        <w:rPr>
          <w:rFonts w:ascii="Segoe UI" w:hAnsi="Segoe UI" w:cs="Segoe UI"/>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sidRPr="00092F4B">
        <w:rPr>
          <w:rFonts w:ascii="Segoe UI" w:eastAsia="SimSun" w:hAnsi="Segoe UI" w:cs="Segoe UI"/>
          <w:b/>
          <w:bCs/>
          <w:sz w:val="20"/>
          <w:szCs w:val="20"/>
        </w:rPr>
        <w:t xml:space="preserve"> </w:t>
      </w:r>
    </w:p>
    <w:p w14:paraId="7593A6C2" w14:textId="77777777" w:rsidR="005211A4" w:rsidRPr="00092F4B" w:rsidRDefault="005211A4" w:rsidP="00EB638B">
      <w:pPr>
        <w:widowControl w:val="0"/>
        <w:ind w:left="360"/>
        <w:outlineLvl w:val="0"/>
        <w:rPr>
          <w:rFonts w:ascii="Segoe UI" w:hAnsi="Segoe UI" w:cs="Segoe UI"/>
          <w:sz w:val="20"/>
          <w:szCs w:val="20"/>
        </w:rPr>
      </w:pPr>
      <w:r w:rsidRPr="00092F4B">
        <w:rPr>
          <w:rFonts w:ascii="Segoe UI" w:hAnsi="Segoe UI" w:cs="Segoe UI"/>
          <w:b/>
          <w:bCs/>
          <w:sz w:val="20"/>
          <w:szCs w:val="20"/>
        </w:rPr>
        <w:t xml:space="preserve">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w:t>
      </w:r>
      <w:r w:rsidRPr="00092F4B">
        <w:rPr>
          <w:rFonts w:ascii="Segoe UI" w:hAnsi="Segoe UI" w:cs="Segoe UI"/>
          <w:b/>
          <w:bCs/>
          <w:sz w:val="20"/>
          <w:szCs w:val="20"/>
        </w:rPr>
        <w:lastRenderedPageBreak/>
        <w:t>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C716912" w14:textId="77777777" w:rsidR="002A19AC" w:rsidRPr="00092F4B" w:rsidRDefault="002A19AC">
      <w:pPr>
        <w:rPr>
          <w:rFonts w:ascii="Segoe UI" w:hAnsi="Segoe UI" w:cs="Segoe UI"/>
          <w:sz w:val="20"/>
          <w:szCs w:val="20"/>
        </w:rPr>
      </w:pPr>
    </w:p>
    <w:sectPr w:rsidR="002A19AC" w:rsidRPr="00092F4B"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3F9D9" w14:textId="77777777" w:rsidR="0097109C" w:rsidRDefault="0097109C" w:rsidP="00612F06">
      <w:pPr>
        <w:spacing w:before="0" w:after="0"/>
      </w:pPr>
      <w:r>
        <w:separator/>
      </w:r>
    </w:p>
  </w:endnote>
  <w:endnote w:type="continuationSeparator" w:id="0">
    <w:p w14:paraId="4BB6234C" w14:textId="77777777" w:rsidR="0097109C" w:rsidRDefault="0097109C"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74AEE" w14:textId="7D033C92" w:rsidR="00092F4B" w:rsidRDefault="00092F4B">
    <w:pPr>
      <w:pStyle w:val="Footer"/>
    </w:pPr>
    <w:r w:rsidRPr="00092F4B">
      <w:t>ISV Royalty Agreement EULA</w:t>
    </w:r>
  </w:p>
  <w:p w14:paraId="5429C444" w14:textId="77777777" w:rsidR="00092F4B" w:rsidRDefault="00092F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3E15C" w14:textId="77777777" w:rsidR="0097109C" w:rsidRDefault="0097109C" w:rsidP="00612F06">
      <w:pPr>
        <w:spacing w:before="0" w:after="0"/>
      </w:pPr>
      <w:r>
        <w:separator/>
      </w:r>
    </w:p>
  </w:footnote>
  <w:footnote w:type="continuationSeparator" w:id="0">
    <w:p w14:paraId="0F30100B" w14:textId="77777777" w:rsidR="0097109C" w:rsidRDefault="0097109C" w:rsidP="00612F06">
      <w:pPr>
        <w:spacing w:before="0" w:after="0"/>
      </w:pPr>
      <w:r>
        <w:continuationSeparator/>
      </w:r>
    </w:p>
  </w:footnote>
  <w:footnote w:id="1">
    <w:p w14:paraId="598BD95E" w14:textId="77777777" w:rsidR="00E94C02" w:rsidRPr="002C3E3A" w:rsidRDefault="00E94C02">
      <w:pPr>
        <w:pStyle w:val="FootnoteText"/>
        <w:rPr>
          <w:sz w:val="16"/>
          <w:szCs w:val="16"/>
        </w:rPr>
      </w:pPr>
      <w:r w:rsidRPr="00E94C02">
        <w:rPr>
          <w:rStyle w:val="FootnoteReference"/>
          <w:b/>
          <w:bCs/>
          <w:sz w:val="16"/>
          <w:szCs w:val="16"/>
        </w:rPr>
        <w:footnoteRef/>
      </w:r>
      <w:r w:rsidRPr="00E94C02">
        <w:rPr>
          <w:b/>
          <w:bCs/>
          <w:sz w:val="16"/>
          <w:szCs w:val="16"/>
        </w:rPr>
        <w:t xml:space="preserve"> ЛИЦЕНЗИАР:</w:t>
      </w:r>
      <w:r w:rsidRPr="00E94C02">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94C02">
        <w:rPr>
          <w:i/>
          <w:iCs/>
          <w:sz w:val="16"/>
          <w:szCs w:val="16"/>
        </w:rPr>
        <w:t>Все другие товарные знаки являются собственностью соответствующих владельцев</w:t>
      </w:r>
      <w:r w:rsidRPr="00E94C02">
        <w:rPr>
          <w:sz w:val="16"/>
          <w:szCs w:val="16"/>
        </w:rPr>
        <w:t>».</w:t>
      </w:r>
    </w:p>
    <w:p w14:paraId="651EC30A" w14:textId="77777777" w:rsidR="00E94C02" w:rsidRPr="002C3E3A" w:rsidRDefault="00E94C02">
      <w:pPr>
        <w:pStyle w:val="FootnoteText"/>
        <w:rPr>
          <w:sz w:val="16"/>
          <w:szCs w:val="16"/>
        </w:rPr>
      </w:pPr>
    </w:p>
  </w:footnote>
  <w:footnote w:id="2">
    <w:p w14:paraId="682D32F1" w14:textId="206A8637"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Для лицензионного программного обеспечения для учебных заведений («Academic Edition») укажите название. Например: Microsoft SQL 201</w:t>
      </w:r>
      <w:r w:rsidR="00092F4B">
        <w:rPr>
          <w:sz w:val="16"/>
          <w:szCs w:val="16"/>
          <w:lang w:val="en-US"/>
        </w:rPr>
        <w:t>9</w:t>
      </w:r>
      <w:r w:rsidRPr="00223EAF">
        <w:rPr>
          <w:sz w:val="16"/>
          <w:szCs w:val="16"/>
        </w:rPr>
        <w:t>, Academic Edition.</w:t>
      </w:r>
    </w:p>
    <w:p w14:paraId="29083F5D" w14:textId="77777777" w:rsidR="00223EAF" w:rsidRPr="002C3E3A" w:rsidRDefault="00223EAF">
      <w:pPr>
        <w:pStyle w:val="FootnoteText"/>
        <w:rPr>
          <w:sz w:val="16"/>
          <w:szCs w:val="16"/>
        </w:rPr>
      </w:pPr>
    </w:p>
  </w:footnote>
  <w:footnote w:id="3">
    <w:p w14:paraId="3C739745" w14:textId="77777777"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Core, предоставленных конечному пользователю в соответствии с данным соглашением.</w:t>
      </w:r>
    </w:p>
    <w:p w14:paraId="397F0CA8" w14:textId="77777777" w:rsidR="00223EAF" w:rsidRPr="002C3E3A" w:rsidRDefault="00223EAF">
      <w:pPr>
        <w:pStyle w:val="FootnoteText"/>
        <w:rPr>
          <w:sz w:val="16"/>
          <w:szCs w:val="16"/>
        </w:rPr>
      </w:pPr>
    </w:p>
  </w:footnote>
  <w:footnote w:id="4">
    <w:p w14:paraId="5A1553A9" w14:textId="77777777"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14:paraId="7F3750EF" w14:textId="77777777" w:rsidR="00223EAF" w:rsidRPr="002C3E3A" w:rsidRDefault="00223EAF">
      <w:pPr>
        <w:pStyle w:val="FootnoteText"/>
        <w:rPr>
          <w:sz w:val="16"/>
          <w:szCs w:val="16"/>
        </w:rPr>
      </w:pPr>
    </w:p>
  </w:footnote>
  <w:footnote w:id="5">
    <w:p w14:paraId="0828D92A" w14:textId="77777777"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14:paraId="221FC8F2" w14:textId="77777777" w:rsidR="00223EAF" w:rsidRPr="002C3E3A" w:rsidRDefault="00223EAF">
      <w:pPr>
        <w:pStyle w:val="FootnoteText"/>
        <w:rPr>
          <w:sz w:val="16"/>
          <w:szCs w:val="16"/>
        </w:rPr>
      </w:pPr>
    </w:p>
  </w:footnote>
  <w:footnote w:id="6">
    <w:p w14:paraId="386CB798" w14:textId="77777777" w:rsidR="00223EAF" w:rsidRPr="00223EAF" w:rsidRDefault="00223EAF">
      <w:pPr>
        <w:pStyle w:val="FootnoteText"/>
        <w:rPr>
          <w:sz w:val="16"/>
          <w:szCs w:val="16"/>
          <w:lang w:val="en-US"/>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73C6EDF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3CBC6054"/>
    <w:lvl w:ilvl="0" w:tplc="D420836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4364304"/>
    <w:lvl w:ilvl="0" w:tplc="47AC010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1EA3C3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646DA76"/>
    <w:lvl w:ilvl="0" w:tplc="8662C3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BA4A1DCC"/>
    <w:lvl w:ilvl="0" w:tplc="6882DFD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41664BE0"/>
    <w:lvl w:ilvl="0" w:tplc="39B0946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2C82E40"/>
    <w:lvl w:ilvl="0" w:tplc="9F82B4B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EE25C50"/>
    <w:lvl w:ilvl="0" w:tplc="DAB0303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A3B85840"/>
    <w:lvl w:ilvl="0" w:tplc="24622D7C">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636FE"/>
    <w:rsid w:val="0006672D"/>
    <w:rsid w:val="00092F4B"/>
    <w:rsid w:val="000A3E9A"/>
    <w:rsid w:val="000F001C"/>
    <w:rsid w:val="00110946"/>
    <w:rsid w:val="001559E4"/>
    <w:rsid w:val="0016140B"/>
    <w:rsid w:val="00173E2B"/>
    <w:rsid w:val="00202B7D"/>
    <w:rsid w:val="0020568D"/>
    <w:rsid w:val="00223EAF"/>
    <w:rsid w:val="00231B69"/>
    <w:rsid w:val="00244DD1"/>
    <w:rsid w:val="00251B98"/>
    <w:rsid w:val="00275F7B"/>
    <w:rsid w:val="002A19AC"/>
    <w:rsid w:val="002C3E3A"/>
    <w:rsid w:val="002E1CCA"/>
    <w:rsid w:val="0032592F"/>
    <w:rsid w:val="00367A01"/>
    <w:rsid w:val="003715EB"/>
    <w:rsid w:val="003C4C6B"/>
    <w:rsid w:val="004130CE"/>
    <w:rsid w:val="00447A28"/>
    <w:rsid w:val="0045587C"/>
    <w:rsid w:val="0045668A"/>
    <w:rsid w:val="00465F81"/>
    <w:rsid w:val="00470817"/>
    <w:rsid w:val="0047378C"/>
    <w:rsid w:val="00490366"/>
    <w:rsid w:val="004D285C"/>
    <w:rsid w:val="004E28EE"/>
    <w:rsid w:val="00512804"/>
    <w:rsid w:val="005211A4"/>
    <w:rsid w:val="0054065E"/>
    <w:rsid w:val="00581F7B"/>
    <w:rsid w:val="00594465"/>
    <w:rsid w:val="005A6F3E"/>
    <w:rsid w:val="005C6E6B"/>
    <w:rsid w:val="005E1339"/>
    <w:rsid w:val="00612F06"/>
    <w:rsid w:val="0063516B"/>
    <w:rsid w:val="00686F18"/>
    <w:rsid w:val="00690C1B"/>
    <w:rsid w:val="006C42B4"/>
    <w:rsid w:val="006C46D8"/>
    <w:rsid w:val="006C71C3"/>
    <w:rsid w:val="00714075"/>
    <w:rsid w:val="007262A3"/>
    <w:rsid w:val="007448FB"/>
    <w:rsid w:val="00761033"/>
    <w:rsid w:val="00797B88"/>
    <w:rsid w:val="007A5FD2"/>
    <w:rsid w:val="007F037C"/>
    <w:rsid w:val="00801E47"/>
    <w:rsid w:val="00806AAD"/>
    <w:rsid w:val="00816D4A"/>
    <w:rsid w:val="00842143"/>
    <w:rsid w:val="00843A10"/>
    <w:rsid w:val="008A26E7"/>
    <w:rsid w:val="00932DD1"/>
    <w:rsid w:val="0097109C"/>
    <w:rsid w:val="009755FB"/>
    <w:rsid w:val="009C2378"/>
    <w:rsid w:val="009F31E2"/>
    <w:rsid w:val="009F3AE0"/>
    <w:rsid w:val="009F4CA4"/>
    <w:rsid w:val="00A02154"/>
    <w:rsid w:val="00A36306"/>
    <w:rsid w:val="00A37BF6"/>
    <w:rsid w:val="00A841F8"/>
    <w:rsid w:val="00AA15B7"/>
    <w:rsid w:val="00AB0621"/>
    <w:rsid w:val="00B24EF8"/>
    <w:rsid w:val="00B65B7F"/>
    <w:rsid w:val="00B75310"/>
    <w:rsid w:val="00BD11FF"/>
    <w:rsid w:val="00BD1D58"/>
    <w:rsid w:val="00BE3005"/>
    <w:rsid w:val="00C708A3"/>
    <w:rsid w:val="00C751F7"/>
    <w:rsid w:val="00C77C7E"/>
    <w:rsid w:val="00C820A6"/>
    <w:rsid w:val="00CA588A"/>
    <w:rsid w:val="00CC4EE5"/>
    <w:rsid w:val="00CD59A7"/>
    <w:rsid w:val="00DC5176"/>
    <w:rsid w:val="00E11A86"/>
    <w:rsid w:val="00E12E2E"/>
    <w:rsid w:val="00E16597"/>
    <w:rsid w:val="00E42276"/>
    <w:rsid w:val="00E60107"/>
    <w:rsid w:val="00E61566"/>
    <w:rsid w:val="00E94C02"/>
    <w:rsid w:val="00EB638B"/>
    <w:rsid w:val="00EC70F8"/>
    <w:rsid w:val="00EF79AD"/>
    <w:rsid w:val="00F57465"/>
    <w:rsid w:val="00F7703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87AA0D"/>
  <w14:defaultImageDpi w14:val="0"/>
  <w:documentProtection w:edit="forms" w:enforcement="true" w:cryptProviderType="rsaFull" w:cryptAlgorithmClass="hash" w:cryptAlgorithmType="typeAny" w:cryptAlgorithmSid="4" w:cryptSpinCount="50000" w:hash="Mha6CHKOKJEM+zvkPbXmeprp9RI=" w:salt="8B6yQoGGZZ2e9qVYwvOs9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styleId="Revision">
    <w:name w:val="Revision"/>
    <w:hidden/>
    <w:uiPriority w:val="99"/>
    <w:semiHidden/>
    <w:rsid w:val="00806AA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275F7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275F7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830013">
      <w:marLeft w:val="0"/>
      <w:marRight w:val="0"/>
      <w:marTop w:val="0"/>
      <w:marBottom w:val="0"/>
      <w:divBdr>
        <w:top w:val="none" w:sz="0" w:space="0" w:color="auto"/>
        <w:left w:val="none" w:sz="0" w:space="0" w:color="auto"/>
        <w:bottom w:val="none" w:sz="0" w:space="0" w:color="auto"/>
        <w:right w:val="none" w:sz="0" w:space="0" w:color="auto"/>
      </w:divBdr>
    </w:div>
    <w:div w:id="1238830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mum-18655/Projects/MS_Legal/2017/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43DB2-88BE-4D3C-A8F7-F31CC69C3F5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1203815-2FC2-4622-85EB-ADD0D2EB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028AEB-5D84-486E-A908-08620484943B}">
  <ds:schemaRefs>
    <ds:schemaRef ds:uri="http://schemas.microsoft.com/sharepoint/v3/contenttype/forms"/>
  </ds:schemaRefs>
</ds:datastoreItem>
</file>

<file path=customXml/itemProps4.xml><?xml version="1.0" encoding="utf-8"?>
<ds:datastoreItem xmlns:ds="http://schemas.openxmlformats.org/officeDocument/2006/customXml" ds:itemID="{246C10AC-69EE-433A-83A4-80A0A240F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4758</Words>
  <Characters>27122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2020-03-06T19:02:00Z</dcterms:created>
  <dcterms:modified xsi:type="dcterms:W3CDTF">2020-03-27T19:45:00Z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